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171" w:rsidRDefault="00810171">
      <w:pPr>
        <w:suppressAutoHyphens/>
        <w:rPr>
          <w:rFonts w:ascii="Tahoma" w:hAnsi="Tahoma"/>
          <w:b/>
          <w:spacing w:val="-1"/>
          <w:sz w:val="20"/>
        </w:rPr>
      </w:pPr>
      <w:r>
        <w:rPr>
          <w:rFonts w:ascii="Tahoma" w:hAnsi="Tahoma"/>
          <w:b/>
          <w:spacing w:val="-1"/>
          <w:sz w:val="20"/>
        </w:rPr>
        <w:t xml:space="preserve">SWEET PEA COMMITTEE:  </w:t>
      </w:r>
      <w:r>
        <w:rPr>
          <w:rFonts w:ascii="Tahoma" w:hAnsi="Tahoma"/>
          <w:b/>
          <w:spacing w:val="-1"/>
          <w:sz w:val="20"/>
          <w:u w:val="single"/>
        </w:rPr>
        <w:t>FAMILY ENTERTAINMENT</w:t>
      </w:r>
      <w:r>
        <w:rPr>
          <w:rFonts w:ascii="Tahoma" w:hAnsi="Tahoma"/>
          <w:b/>
          <w:spacing w:val="-1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ab/>
      </w:r>
      <w:r>
        <w:rPr>
          <w:rFonts w:ascii="Tahoma" w:hAnsi="Tahoma"/>
          <w:b/>
          <w:spacing w:val="-1"/>
          <w:sz w:val="20"/>
        </w:rPr>
        <w:tab/>
        <w:t xml:space="preserve">TIMELINE &amp; JOB DESCRIPTION </w:t>
      </w:r>
      <w:r w:rsidR="0037091F">
        <w:rPr>
          <w:rFonts w:ascii="Tahoma" w:hAnsi="Tahoma"/>
          <w:b/>
          <w:spacing w:val="-1"/>
          <w:sz w:val="20"/>
        </w:rPr>
        <w:fldChar w:fldCharType="begin"/>
      </w:r>
      <w:r>
        <w:rPr>
          <w:rFonts w:ascii="Tahoma" w:hAnsi="Tahoma"/>
          <w:b/>
          <w:spacing w:val="-1"/>
          <w:sz w:val="20"/>
        </w:rPr>
        <w:instrText xml:space="preserve">PRIVATE </w:instrText>
      </w:r>
      <w:r w:rsidR="0037091F">
        <w:rPr>
          <w:rFonts w:ascii="Tahoma" w:hAnsi="Tahoma"/>
          <w:b/>
          <w:spacing w:val="-1"/>
          <w:sz w:val="20"/>
        </w:rPr>
        <w:fldChar w:fldCharType="end"/>
      </w:r>
    </w:p>
    <w:p w:rsidR="00810171" w:rsidRDefault="00810171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Tahoma" w:hAnsi="Tahoma"/>
          <w:spacing w:val="-1"/>
          <w:sz w:val="20"/>
        </w:rPr>
      </w:pPr>
    </w:p>
    <w:p w:rsidR="00810171" w:rsidRDefault="00810171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Tahoma" w:hAnsi="Tahoma"/>
          <w:spacing w:val="-1"/>
          <w:sz w:val="20"/>
        </w:rPr>
      </w:pPr>
      <w:r>
        <w:rPr>
          <w:rFonts w:ascii="Tahoma" w:hAnsi="Tahoma"/>
          <w:b/>
          <w:spacing w:val="-1"/>
          <w:sz w:val="20"/>
        </w:rPr>
        <w:t>Location:</w:t>
      </w:r>
      <w:r>
        <w:rPr>
          <w:rFonts w:ascii="Tahoma" w:hAnsi="Tahoma"/>
          <w:spacing w:val="-1"/>
          <w:sz w:val="20"/>
        </w:rPr>
        <w:tab/>
      </w:r>
      <w:r>
        <w:rPr>
          <w:rFonts w:ascii="Tahoma" w:hAnsi="Tahoma"/>
          <w:spacing w:val="-1"/>
          <w:sz w:val="20"/>
        </w:rPr>
        <w:tab/>
        <w:t>Lindley Park, South of Arts &amp; Crafts area on east side of Buttonwood</w:t>
      </w:r>
    </w:p>
    <w:p w:rsidR="00810171" w:rsidRDefault="00810171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Tahoma" w:hAnsi="Tahoma"/>
          <w:spacing w:val="-1"/>
          <w:sz w:val="20"/>
        </w:rPr>
      </w:pPr>
      <w:r>
        <w:rPr>
          <w:rFonts w:ascii="Tahoma" w:hAnsi="Tahoma"/>
          <w:b/>
          <w:spacing w:val="-1"/>
          <w:sz w:val="20"/>
        </w:rPr>
        <w:t>Assistance:</w:t>
      </w:r>
      <w:r>
        <w:rPr>
          <w:rFonts w:ascii="Tahoma" w:hAnsi="Tahoma"/>
          <w:spacing w:val="-1"/>
          <w:sz w:val="20"/>
        </w:rPr>
        <w:tab/>
      </w:r>
      <w:r>
        <w:rPr>
          <w:rFonts w:ascii="Tahoma" w:hAnsi="Tahoma"/>
          <w:spacing w:val="-1"/>
          <w:sz w:val="20"/>
        </w:rPr>
        <w:tab/>
        <w:t>2-4</w:t>
      </w:r>
      <w:r>
        <w:rPr>
          <w:rFonts w:ascii="Tahoma" w:hAnsi="Tahoma"/>
          <w:spacing w:val="-1"/>
          <w:sz w:val="20"/>
        </w:rPr>
        <w:tab/>
      </w:r>
    </w:p>
    <w:p w:rsidR="00810171" w:rsidRDefault="00810171">
      <w:p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b/>
          <w:spacing w:val="-1"/>
          <w:sz w:val="20"/>
        </w:rPr>
        <w:t>Supplies:</w:t>
      </w:r>
      <w:r>
        <w:rPr>
          <w:rFonts w:ascii="Tahoma" w:hAnsi="Tahoma"/>
          <w:spacing w:val="-1"/>
          <w:sz w:val="20"/>
        </w:rPr>
        <w:tab/>
      </w:r>
      <w:r>
        <w:rPr>
          <w:rFonts w:ascii="Tahoma" w:hAnsi="Tahoma"/>
          <w:spacing w:val="-1"/>
          <w:sz w:val="20"/>
        </w:rPr>
        <w:tab/>
      </w:r>
      <w:r w:rsidR="00F931D9">
        <w:rPr>
          <w:rFonts w:ascii="Tahoma" w:hAnsi="Tahoma"/>
          <w:spacing w:val="-1"/>
          <w:sz w:val="20"/>
        </w:rPr>
        <w:t>P</w:t>
      </w:r>
      <w:r>
        <w:rPr>
          <w:rFonts w:ascii="Tahoma" w:hAnsi="Tahoma"/>
          <w:spacing w:val="-1"/>
          <w:sz w:val="20"/>
        </w:rPr>
        <w:t xml:space="preserve">erformance </w:t>
      </w:r>
      <w:r w:rsidR="00F931D9">
        <w:rPr>
          <w:rFonts w:ascii="Tahoma" w:hAnsi="Tahoma"/>
          <w:spacing w:val="-1"/>
          <w:sz w:val="20"/>
        </w:rPr>
        <w:t xml:space="preserve">changing </w:t>
      </w:r>
      <w:r>
        <w:rPr>
          <w:rFonts w:ascii="Tahoma" w:hAnsi="Tahoma"/>
          <w:spacing w:val="-1"/>
          <w:sz w:val="20"/>
        </w:rPr>
        <w:t>tents</w:t>
      </w:r>
    </w:p>
    <w:p w:rsidR="00810171" w:rsidRDefault="00810171">
      <w:p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b/>
          <w:spacing w:val="-1"/>
          <w:sz w:val="20"/>
        </w:rPr>
        <w:t>Contacts:</w:t>
      </w:r>
      <w:r>
        <w:rPr>
          <w:rFonts w:ascii="Tahoma" w:hAnsi="Tahoma"/>
          <w:spacing w:val="-1"/>
          <w:sz w:val="20"/>
        </w:rPr>
        <w:tab/>
      </w:r>
      <w:r>
        <w:rPr>
          <w:rFonts w:ascii="Tahoma" w:hAnsi="Tahoma"/>
          <w:spacing w:val="-1"/>
          <w:sz w:val="20"/>
        </w:rPr>
        <w:tab/>
        <w:t>See list of entertainment provided in past years</w:t>
      </w:r>
    </w:p>
    <w:p w:rsidR="00810171" w:rsidRDefault="00810171">
      <w:pPr>
        <w:tabs>
          <w:tab w:val="left" w:pos="-720"/>
          <w:tab w:val="left" w:pos="0"/>
          <w:tab w:val="left" w:pos="720"/>
        </w:tabs>
        <w:suppressAutoHyphens/>
        <w:ind w:left="2160" w:hanging="2160"/>
        <w:rPr>
          <w:rFonts w:ascii="Tahoma" w:hAnsi="Tahoma"/>
          <w:spacing w:val="-1"/>
          <w:sz w:val="20"/>
        </w:rPr>
      </w:pPr>
      <w:r>
        <w:rPr>
          <w:rFonts w:ascii="Tahoma" w:hAnsi="Tahoma"/>
          <w:b/>
          <w:spacing w:val="-1"/>
          <w:sz w:val="20"/>
        </w:rPr>
        <w:t>Entertainment:</w:t>
      </w:r>
      <w:r>
        <w:rPr>
          <w:rFonts w:ascii="Tahoma" w:hAnsi="Tahoma"/>
          <w:spacing w:val="-1"/>
          <w:sz w:val="20"/>
        </w:rPr>
        <w:tab/>
        <w:t xml:space="preserve">Story Telling, Puppetry, Juggling, Magic, Gymnastics, Music, Dance, Clowns, Theatre, Drumming </w:t>
      </w:r>
      <w:r>
        <w:rPr>
          <w:rFonts w:ascii="Tahoma" w:hAnsi="Tahoma"/>
          <w:spacing w:val="-1"/>
          <w:sz w:val="20"/>
        </w:rPr>
        <w:tab/>
      </w:r>
    </w:p>
    <w:p w:rsidR="00810171" w:rsidRDefault="00810171">
      <w:pPr>
        <w:tabs>
          <w:tab w:val="left" w:pos="-720"/>
          <w:tab w:val="left" w:pos="0"/>
          <w:tab w:val="left" w:pos="720"/>
        </w:tabs>
        <w:suppressAutoHyphens/>
        <w:ind w:left="2160" w:hanging="2160"/>
        <w:rPr>
          <w:rFonts w:ascii="Tahoma" w:hAnsi="Tahoma"/>
          <w:spacing w:val="-1"/>
          <w:sz w:val="20"/>
        </w:rPr>
      </w:pPr>
      <w:r>
        <w:rPr>
          <w:rFonts w:ascii="Tahoma" w:hAnsi="Tahoma"/>
          <w:b/>
          <w:spacing w:val="-1"/>
          <w:sz w:val="20"/>
        </w:rPr>
        <w:t>Misc:</w:t>
      </w:r>
      <w:r>
        <w:rPr>
          <w:rFonts w:ascii="Tahoma" w:hAnsi="Tahoma"/>
          <w:spacing w:val="-1"/>
          <w:sz w:val="20"/>
        </w:rPr>
        <w:tab/>
      </w:r>
      <w:r w:rsidR="00EF1647">
        <w:rPr>
          <w:rFonts w:ascii="Tahoma" w:hAnsi="Tahoma"/>
          <w:spacing w:val="-1"/>
          <w:sz w:val="20"/>
        </w:rPr>
        <w:tab/>
      </w:r>
      <w:r w:rsidR="00EF1647">
        <w:rPr>
          <w:rFonts w:ascii="Tahoma" w:hAnsi="Tahoma"/>
          <w:spacing w:val="-1"/>
          <w:sz w:val="20"/>
        </w:rPr>
        <w:tab/>
      </w:r>
      <w:r>
        <w:rPr>
          <w:rFonts w:ascii="Tahoma" w:hAnsi="Tahoma"/>
          <w:spacing w:val="-1"/>
          <w:sz w:val="20"/>
        </w:rPr>
        <w:t>There is electricity available in the Children’s Activities area: 1) permanent restrooms and 2) two receptacle outlets approx. 10' east off Buttonwood near ground level.</w:t>
      </w:r>
    </w:p>
    <w:p w:rsidR="00431FEA" w:rsidRPr="00431FEA" w:rsidRDefault="00431FEA">
      <w:pPr>
        <w:tabs>
          <w:tab w:val="left" w:pos="-720"/>
          <w:tab w:val="left" w:pos="0"/>
          <w:tab w:val="left" w:pos="720"/>
        </w:tabs>
        <w:suppressAutoHyphens/>
        <w:ind w:left="2160" w:hanging="2160"/>
        <w:rPr>
          <w:rFonts w:ascii="Tahoma" w:hAnsi="Tahoma"/>
          <w:spacing w:val="-1"/>
          <w:sz w:val="10"/>
          <w:szCs w:val="10"/>
        </w:rPr>
      </w:pPr>
    </w:p>
    <w:p w:rsidR="00810171" w:rsidRDefault="00810171">
      <w:pPr>
        <w:tabs>
          <w:tab w:val="left" w:pos="-720"/>
          <w:tab w:val="left" w:pos="0"/>
          <w:tab w:val="left" w:pos="720"/>
        </w:tabs>
        <w:suppressAutoHyphens/>
        <w:ind w:left="2160" w:hanging="2160"/>
        <w:rPr>
          <w:rFonts w:ascii="Tahoma" w:hAnsi="Tahoma"/>
          <w:spacing w:val="-1"/>
          <w:sz w:val="20"/>
        </w:rPr>
      </w:pPr>
      <w:r>
        <w:rPr>
          <w:rFonts w:ascii="Tahoma" w:hAnsi="Tahoma"/>
          <w:b/>
          <w:spacing w:val="-1"/>
          <w:sz w:val="20"/>
        </w:rPr>
        <w:tab/>
      </w:r>
      <w:r>
        <w:rPr>
          <w:rFonts w:ascii="Tahoma" w:hAnsi="Tahoma"/>
          <w:b/>
          <w:spacing w:val="-1"/>
          <w:sz w:val="20"/>
        </w:rPr>
        <w:tab/>
      </w:r>
      <w:r>
        <w:rPr>
          <w:rFonts w:ascii="Tahoma" w:hAnsi="Tahoma"/>
          <w:b/>
          <w:spacing w:val="-1"/>
          <w:sz w:val="20"/>
        </w:rPr>
        <w:tab/>
      </w:r>
      <w:r>
        <w:rPr>
          <w:rFonts w:ascii="Tahoma" w:hAnsi="Tahoma"/>
          <w:bCs/>
          <w:spacing w:val="-1"/>
          <w:sz w:val="20"/>
        </w:rPr>
        <w:t xml:space="preserve">Sweet Pea owns </w:t>
      </w:r>
      <w:r w:rsidR="00CC7E00">
        <w:rPr>
          <w:rFonts w:ascii="Tahoma" w:hAnsi="Tahoma"/>
          <w:bCs/>
          <w:spacing w:val="-1"/>
          <w:sz w:val="20"/>
        </w:rPr>
        <w:t xml:space="preserve">a </w:t>
      </w:r>
      <w:r>
        <w:rPr>
          <w:rFonts w:ascii="Tahoma" w:hAnsi="Tahoma"/>
          <w:bCs/>
          <w:spacing w:val="-1"/>
          <w:sz w:val="20"/>
        </w:rPr>
        <w:t>stage for this area;</w:t>
      </w:r>
      <w:r w:rsidR="0094498E">
        <w:rPr>
          <w:rFonts w:ascii="Tahoma" w:hAnsi="Tahoma"/>
          <w:spacing w:val="-1"/>
          <w:sz w:val="20"/>
        </w:rPr>
        <w:t xml:space="preserve"> 10</w:t>
      </w:r>
      <w:r>
        <w:rPr>
          <w:rFonts w:ascii="Tahoma" w:hAnsi="Tahoma"/>
          <w:spacing w:val="-1"/>
          <w:sz w:val="20"/>
        </w:rPr>
        <w:t xml:space="preserve"> stage sections each 3’x8’x2’.</w:t>
      </w:r>
      <w:r w:rsidR="00347369">
        <w:rPr>
          <w:rFonts w:ascii="Tahoma" w:hAnsi="Tahoma"/>
          <w:spacing w:val="-1"/>
          <w:sz w:val="20"/>
        </w:rPr>
        <w:t xml:space="preserve">  </w:t>
      </w:r>
      <w:r w:rsidR="00CC7E00">
        <w:rPr>
          <w:rFonts w:ascii="Tahoma" w:hAnsi="Tahoma"/>
          <w:spacing w:val="-1"/>
          <w:sz w:val="20"/>
        </w:rPr>
        <w:t>However, a professionally erected stage has been rented since 2012.</w:t>
      </w:r>
    </w:p>
    <w:p w:rsidR="005C0B03" w:rsidRDefault="005C0B03">
      <w:pPr>
        <w:tabs>
          <w:tab w:val="left" w:pos="-720"/>
          <w:tab w:val="left" w:pos="0"/>
          <w:tab w:val="left" w:pos="720"/>
        </w:tabs>
        <w:suppressAutoHyphens/>
        <w:ind w:left="2160" w:hanging="2160"/>
        <w:rPr>
          <w:rFonts w:ascii="Tahoma" w:hAnsi="Tahoma"/>
          <w:b/>
          <w:spacing w:val="-1"/>
          <w:sz w:val="20"/>
        </w:rPr>
      </w:pPr>
      <w:r w:rsidRPr="005C0B03">
        <w:rPr>
          <w:rFonts w:ascii="Tahoma" w:hAnsi="Tahoma"/>
          <w:b/>
          <w:spacing w:val="-1"/>
          <w:sz w:val="20"/>
        </w:rPr>
        <w:t>Note:</w:t>
      </w:r>
      <w:r>
        <w:rPr>
          <w:rFonts w:ascii="Tahoma" w:hAnsi="Tahoma"/>
          <w:spacing w:val="-1"/>
          <w:sz w:val="20"/>
        </w:rPr>
        <w:tab/>
      </w:r>
      <w:r>
        <w:rPr>
          <w:rFonts w:ascii="Tahoma" w:hAnsi="Tahoma"/>
          <w:spacing w:val="-1"/>
          <w:sz w:val="20"/>
        </w:rPr>
        <w:tab/>
      </w:r>
      <w:r>
        <w:rPr>
          <w:rFonts w:ascii="Tahoma" w:hAnsi="Tahoma"/>
          <w:spacing w:val="-1"/>
          <w:sz w:val="20"/>
        </w:rPr>
        <w:tab/>
      </w:r>
      <w:r>
        <w:rPr>
          <w:rFonts w:ascii="Tahoma" w:hAnsi="Tahoma"/>
          <w:b/>
          <w:spacing w:val="-1"/>
          <w:sz w:val="20"/>
        </w:rPr>
        <w:t xml:space="preserve">Your role is to represent the Sweet Pea Festival and its needs, regardless of any other entity you may be affiliated with or employed by.  </w:t>
      </w:r>
    </w:p>
    <w:p w:rsidR="005C0B03" w:rsidRDefault="005C0B03">
      <w:pPr>
        <w:tabs>
          <w:tab w:val="left" w:pos="-720"/>
          <w:tab w:val="left" w:pos="0"/>
          <w:tab w:val="left" w:pos="720"/>
        </w:tabs>
        <w:suppressAutoHyphens/>
        <w:ind w:left="2160" w:hanging="2160"/>
        <w:rPr>
          <w:rFonts w:ascii="Tahoma" w:hAnsi="Tahoma"/>
          <w:spacing w:val="-1"/>
          <w:sz w:val="20"/>
          <w:u w:val="single"/>
        </w:rPr>
      </w:pPr>
    </w:p>
    <w:p w:rsidR="00E60A94" w:rsidRDefault="00E60A94" w:rsidP="00E60A94">
      <w:pPr>
        <w:tabs>
          <w:tab w:val="left" w:pos="-720"/>
        </w:tabs>
        <w:suppressAutoHyphens/>
        <w:ind w:right="-720"/>
        <w:rPr>
          <w:rFonts w:ascii="Tahoma" w:hAnsi="Tahoma"/>
          <w:b/>
          <w:spacing w:val="-1"/>
          <w:sz w:val="20"/>
          <w:u w:val="single"/>
        </w:rPr>
      </w:pPr>
      <w:r>
        <w:rPr>
          <w:rFonts w:ascii="Tahoma" w:hAnsi="Tahoma"/>
          <w:b/>
          <w:spacing w:val="-1"/>
          <w:sz w:val="20"/>
          <w:u w:val="single"/>
        </w:rPr>
        <w:t>On-Going:</w:t>
      </w:r>
    </w:p>
    <w:p w:rsidR="00CC7E00" w:rsidRPr="003F1094" w:rsidRDefault="00CC7E00" w:rsidP="00CC7E00">
      <w:pPr>
        <w:numPr>
          <w:ilvl w:val="0"/>
          <w:numId w:val="17"/>
        </w:numPr>
        <w:tabs>
          <w:tab w:val="right" w:pos="10800"/>
        </w:tabs>
        <w:suppressAutoHyphens/>
        <w:overflowPunct/>
        <w:autoSpaceDE/>
        <w:autoSpaceDN/>
        <w:adjustRightInd/>
        <w:textAlignment w:val="auto"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Track the hours you’ve volunteered monthly; keep your own record to submit to the office at yearend or email your hours when requested by the office.</w:t>
      </w:r>
    </w:p>
    <w:p w:rsidR="00E60A94" w:rsidRDefault="00116796" w:rsidP="00E60A94">
      <w:pPr>
        <w:numPr>
          <w:ilvl w:val="0"/>
          <w:numId w:val="17"/>
        </w:numPr>
        <w:tabs>
          <w:tab w:val="left" w:pos="-720"/>
        </w:tabs>
        <w:suppressAutoHyphens/>
        <w:ind w:right="-720"/>
        <w:rPr>
          <w:rFonts w:ascii="Tahoma" w:hAnsi="Tahoma"/>
          <w:b/>
          <w:spacing w:val="-1"/>
          <w:sz w:val="20"/>
          <w:u w:val="single"/>
        </w:rPr>
      </w:pPr>
      <w:r>
        <w:rPr>
          <w:rFonts w:ascii="Tahoma" w:hAnsi="Tahoma"/>
          <w:spacing w:val="-1"/>
          <w:sz w:val="20"/>
        </w:rPr>
        <w:t>Be an ambassador for the F</w:t>
      </w:r>
      <w:r w:rsidR="00E60A94">
        <w:rPr>
          <w:rFonts w:ascii="Tahoma" w:hAnsi="Tahoma"/>
          <w:spacing w:val="-1"/>
          <w:sz w:val="20"/>
        </w:rPr>
        <w:t xml:space="preserve">estival; recruit Festival-time volunteers and potential board member candidates </w:t>
      </w:r>
    </w:p>
    <w:p w:rsidR="00E60A94" w:rsidRDefault="00E60A94" w:rsidP="00E60A94">
      <w:pPr>
        <w:numPr>
          <w:ilvl w:val="0"/>
          <w:numId w:val="17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Keep Division Coordinator apprised of your progress and include him/her on documents sent to the Exec. Director for review and approval</w:t>
      </w:r>
    </w:p>
    <w:p w:rsidR="00E60A94" w:rsidRDefault="00E60A94" w:rsidP="00E60A94">
      <w:pPr>
        <w:numPr>
          <w:ilvl w:val="0"/>
          <w:numId w:val="17"/>
        </w:numPr>
        <w:tabs>
          <w:tab w:val="left" w:pos="-720"/>
        </w:tabs>
        <w:suppressAutoHyphens/>
        <w:overflowPunct/>
        <w:autoSpaceDE/>
        <w:autoSpaceDN/>
        <w:adjustRightInd/>
        <w:textAlignment w:val="auto"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Attend Sweet Pea Board meetings when possible</w:t>
      </w:r>
    </w:p>
    <w:p w:rsidR="00F931D9" w:rsidRPr="00F931D9" w:rsidRDefault="00F931D9" w:rsidP="00F931D9">
      <w:pPr>
        <w:numPr>
          <w:ilvl w:val="0"/>
          <w:numId w:val="17"/>
        </w:numPr>
        <w:tabs>
          <w:tab w:val="left" w:pos="-720"/>
        </w:tabs>
        <w:suppressAutoHyphens/>
        <w:overflowPunct/>
        <w:autoSpaceDE/>
        <w:autoSpaceDN/>
        <w:adjustRightInd/>
        <w:textAlignment w:val="auto"/>
        <w:rPr>
          <w:rFonts w:ascii="Tahoma" w:hAnsi="Tahoma"/>
          <w:spacing w:val="-1"/>
          <w:sz w:val="20"/>
        </w:rPr>
      </w:pPr>
      <w:r w:rsidRPr="00031D77">
        <w:rPr>
          <w:rFonts w:ascii="Tahoma" w:hAnsi="Tahoma"/>
          <w:spacing w:val="-1"/>
          <w:sz w:val="20"/>
        </w:rPr>
        <w:t>Review all meeting minutes for accuracy and to keep up with what’s going on if a meeting is missed.</w:t>
      </w:r>
    </w:p>
    <w:p w:rsidR="00E60A94" w:rsidRPr="00E953E8" w:rsidRDefault="00E60A94" w:rsidP="00E60A94">
      <w:pPr>
        <w:numPr>
          <w:ilvl w:val="0"/>
          <w:numId w:val="17"/>
        </w:numPr>
        <w:tabs>
          <w:tab w:val="left" w:pos="-720"/>
        </w:tabs>
        <w:suppressAutoHyphens/>
        <w:overflowPunct/>
        <w:autoSpaceDE/>
        <w:autoSpaceDN/>
        <w:adjustRightInd/>
        <w:textAlignment w:val="auto"/>
        <w:rPr>
          <w:rFonts w:ascii="Tahoma" w:hAnsi="Tahoma"/>
          <w:spacing w:val="-1"/>
          <w:sz w:val="20"/>
        </w:rPr>
      </w:pPr>
      <w:r w:rsidRPr="00E953E8">
        <w:rPr>
          <w:rFonts w:ascii="Tahoma" w:hAnsi="Tahoma"/>
          <w:spacing w:val="-1"/>
          <w:sz w:val="20"/>
        </w:rPr>
        <w:t xml:space="preserve">Provide Exec Director with newsworthy happenings in your committee to post on </w:t>
      </w:r>
      <w:r w:rsidR="00116796">
        <w:rPr>
          <w:rFonts w:ascii="Tahoma" w:hAnsi="Tahoma"/>
          <w:spacing w:val="-1"/>
          <w:sz w:val="20"/>
        </w:rPr>
        <w:t>social media</w:t>
      </w:r>
    </w:p>
    <w:p w:rsidR="00E60A94" w:rsidRDefault="00E60A94">
      <w:pPr>
        <w:tabs>
          <w:tab w:val="left" w:pos="-720"/>
        </w:tabs>
        <w:suppressAutoHyphens/>
        <w:rPr>
          <w:rFonts w:ascii="Tahoma" w:hAnsi="Tahoma"/>
          <w:b/>
          <w:spacing w:val="-1"/>
          <w:sz w:val="20"/>
          <w:u w:val="single"/>
        </w:rPr>
      </w:pPr>
    </w:p>
    <w:p w:rsidR="00810171" w:rsidRDefault="00810171">
      <w:p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b/>
          <w:spacing w:val="-1"/>
          <w:sz w:val="20"/>
          <w:u w:val="single"/>
        </w:rPr>
        <w:t>January:</w:t>
      </w:r>
    </w:p>
    <w:p w:rsidR="00283623" w:rsidRDefault="00283623" w:rsidP="00283623">
      <w:pPr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auto"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Review the budget as prepared by the Executive Director and Finance Committee; offer input before approval by the Board</w:t>
      </w:r>
    </w:p>
    <w:p w:rsidR="00810171" w:rsidRDefault="00810171">
      <w:pPr>
        <w:numPr>
          <w:ilvl w:val="0"/>
          <w:numId w:val="13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Line up Committee members as needed to share in duties</w:t>
      </w:r>
    </w:p>
    <w:p w:rsidR="00810171" w:rsidRDefault="00810171">
      <w:pPr>
        <w:numPr>
          <w:ilvl w:val="0"/>
          <w:numId w:val="2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Keep Division Coordinator informed of all expenses for Family Entertainment</w:t>
      </w:r>
    </w:p>
    <w:p w:rsidR="00F931D9" w:rsidRPr="00F931D9" w:rsidRDefault="00F931D9" w:rsidP="00F931D9">
      <w:pPr>
        <w:numPr>
          <w:ilvl w:val="0"/>
          <w:numId w:val="2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z w:val="20"/>
        </w:rPr>
        <w:t>Meet with all Division Committee Chairs to discuss scheduling of all stages</w:t>
      </w:r>
    </w:p>
    <w:p w:rsidR="00810171" w:rsidRDefault="00810171">
      <w:p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</w:p>
    <w:p w:rsidR="00810171" w:rsidRDefault="00810171">
      <w:p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b/>
          <w:spacing w:val="-1"/>
          <w:sz w:val="20"/>
          <w:u w:val="single"/>
        </w:rPr>
        <w:t>February</w:t>
      </w:r>
      <w:r w:rsidR="00CC7E00">
        <w:rPr>
          <w:rFonts w:ascii="Tahoma" w:hAnsi="Tahoma"/>
          <w:b/>
          <w:spacing w:val="-1"/>
          <w:sz w:val="20"/>
          <w:u w:val="single"/>
        </w:rPr>
        <w:t>-</w:t>
      </w:r>
      <w:r>
        <w:rPr>
          <w:rFonts w:ascii="Tahoma" w:hAnsi="Tahoma"/>
          <w:b/>
          <w:spacing w:val="-1"/>
          <w:sz w:val="20"/>
          <w:u w:val="single"/>
        </w:rPr>
        <w:t>March:</w:t>
      </w:r>
    </w:p>
    <w:p w:rsidR="00810171" w:rsidRDefault="00810171">
      <w:pPr>
        <w:numPr>
          <w:ilvl w:val="0"/>
          <w:numId w:val="3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Plan type of performances wanted</w:t>
      </w:r>
      <w:r w:rsidR="00431FEA">
        <w:rPr>
          <w:rFonts w:ascii="Tahoma" w:hAnsi="Tahoma"/>
          <w:spacing w:val="-1"/>
          <w:sz w:val="20"/>
        </w:rPr>
        <w:t xml:space="preserve"> and</w:t>
      </w:r>
      <w:r>
        <w:rPr>
          <w:rFonts w:ascii="Tahoma" w:hAnsi="Tahoma"/>
          <w:spacing w:val="-1"/>
          <w:sz w:val="20"/>
        </w:rPr>
        <w:t xml:space="preserve"> make initial contacts</w:t>
      </w:r>
      <w:r w:rsidR="00431FEA">
        <w:rPr>
          <w:rFonts w:ascii="Tahoma" w:hAnsi="Tahoma"/>
          <w:spacing w:val="-1"/>
          <w:sz w:val="20"/>
        </w:rPr>
        <w:t xml:space="preserve"> with potential performers. Screen press packets that come into the Sweet Pea office</w:t>
      </w:r>
    </w:p>
    <w:p w:rsidR="00810171" w:rsidRDefault="00810171">
      <w:pPr>
        <w:numPr>
          <w:ilvl w:val="0"/>
          <w:numId w:val="3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 xml:space="preserve">Submit expense estimate budget to Secretary/Treasurer </w:t>
      </w:r>
      <w:r w:rsidR="001507F9">
        <w:rPr>
          <w:rFonts w:ascii="Tahoma" w:hAnsi="Tahoma"/>
          <w:spacing w:val="-1"/>
          <w:sz w:val="20"/>
        </w:rPr>
        <w:t xml:space="preserve">and Division Coordinator </w:t>
      </w:r>
      <w:r>
        <w:rPr>
          <w:rFonts w:ascii="Tahoma" w:hAnsi="Tahoma"/>
          <w:spacing w:val="-1"/>
          <w:sz w:val="20"/>
        </w:rPr>
        <w:t xml:space="preserve">before expenditures begin. </w:t>
      </w:r>
      <w:r>
        <w:rPr>
          <w:rFonts w:ascii="Tahoma" w:hAnsi="Tahoma"/>
          <w:sz w:val="20"/>
        </w:rPr>
        <w:t xml:space="preserve">Watch for the deadline on this to be given by Secretary/Treasurer each year </w:t>
      </w:r>
    </w:p>
    <w:p w:rsidR="00810171" w:rsidRDefault="00810171">
      <w:p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</w:p>
    <w:p w:rsidR="00810171" w:rsidRDefault="00810171">
      <w:p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b/>
          <w:spacing w:val="-1"/>
          <w:sz w:val="20"/>
          <w:u w:val="single"/>
        </w:rPr>
        <w:t>March</w:t>
      </w:r>
      <w:r w:rsidR="00CC7E00">
        <w:rPr>
          <w:rFonts w:ascii="Tahoma" w:hAnsi="Tahoma"/>
          <w:b/>
          <w:spacing w:val="-1"/>
          <w:sz w:val="20"/>
          <w:u w:val="single"/>
        </w:rPr>
        <w:t>-</w:t>
      </w:r>
      <w:r>
        <w:rPr>
          <w:rFonts w:ascii="Tahoma" w:hAnsi="Tahoma"/>
          <w:b/>
          <w:spacing w:val="-1"/>
          <w:sz w:val="20"/>
          <w:u w:val="single"/>
        </w:rPr>
        <w:t>May:</w:t>
      </w:r>
    </w:p>
    <w:p w:rsidR="00810171" w:rsidRDefault="00810171">
      <w:pPr>
        <w:numPr>
          <w:ilvl w:val="0"/>
          <w:numId w:val="4"/>
        </w:numPr>
        <w:tabs>
          <w:tab w:val="left" w:pos="-720"/>
          <w:tab w:val="left" w:pos="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Report main entertainment options to Board of Directors for general consensus</w:t>
      </w:r>
    </w:p>
    <w:p w:rsidR="00387181" w:rsidRDefault="00387181" w:rsidP="00387181">
      <w:pPr>
        <w:numPr>
          <w:ilvl w:val="0"/>
          <w:numId w:val="4"/>
        </w:numPr>
        <w:tabs>
          <w:tab w:val="left" w:pos="-720"/>
          <w:tab w:val="left" w:pos="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Submit contract(s) to Executive Director for review before signing</w:t>
      </w:r>
      <w:r w:rsidR="008748D5">
        <w:rPr>
          <w:rFonts w:ascii="Tahoma" w:hAnsi="Tahoma"/>
          <w:spacing w:val="-1"/>
          <w:sz w:val="20"/>
        </w:rPr>
        <w:t xml:space="preserve"> and finalizing arrangements</w:t>
      </w:r>
      <w:r w:rsidR="00CC7E00">
        <w:rPr>
          <w:rFonts w:ascii="Tahoma" w:hAnsi="Tahoma"/>
          <w:spacing w:val="-1"/>
          <w:sz w:val="20"/>
        </w:rPr>
        <w:t>.  Office should receive final copies of all contracts</w:t>
      </w:r>
    </w:p>
    <w:p w:rsidR="00810171" w:rsidRDefault="00810171">
      <w:pPr>
        <w:numPr>
          <w:ilvl w:val="0"/>
          <w:numId w:val="4"/>
        </w:numPr>
        <w:tabs>
          <w:tab w:val="left" w:pos="-720"/>
          <w:tab w:val="left" w:pos="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Secure local entertainment (coordinate with Dance, Music, and Theatre, as needed)</w:t>
      </w:r>
      <w:r w:rsidR="00431FEA">
        <w:rPr>
          <w:rFonts w:ascii="Tahoma" w:hAnsi="Tahoma"/>
          <w:spacing w:val="-1"/>
          <w:sz w:val="20"/>
        </w:rPr>
        <w:t xml:space="preserve"> and collect Invitation to Perform forms</w:t>
      </w:r>
      <w:r w:rsidR="008748D5">
        <w:rPr>
          <w:rFonts w:ascii="Tahoma" w:hAnsi="Tahoma"/>
          <w:spacing w:val="-1"/>
          <w:sz w:val="20"/>
        </w:rPr>
        <w:t xml:space="preserve"> or Contracts</w:t>
      </w:r>
      <w:r w:rsidR="00431FEA">
        <w:rPr>
          <w:rFonts w:ascii="Tahoma" w:hAnsi="Tahoma"/>
          <w:spacing w:val="-1"/>
          <w:sz w:val="20"/>
        </w:rPr>
        <w:t>; get copies to the Sweet Pea office</w:t>
      </w:r>
    </w:p>
    <w:p w:rsidR="00810171" w:rsidRDefault="00810171">
      <w:pPr>
        <w:tabs>
          <w:tab w:val="left" w:pos="-720"/>
          <w:tab w:val="left" w:pos="0"/>
        </w:tabs>
        <w:suppressAutoHyphens/>
        <w:rPr>
          <w:rFonts w:ascii="Tahoma" w:hAnsi="Tahoma"/>
          <w:spacing w:val="-1"/>
          <w:sz w:val="20"/>
        </w:rPr>
      </w:pPr>
    </w:p>
    <w:p w:rsidR="00810171" w:rsidRDefault="00810171">
      <w:pPr>
        <w:tabs>
          <w:tab w:val="left" w:pos="-720"/>
          <w:tab w:val="left" w:pos="0"/>
        </w:tabs>
        <w:suppressAutoHyphens/>
        <w:rPr>
          <w:rFonts w:ascii="Tahoma" w:hAnsi="Tahoma"/>
          <w:b/>
          <w:bCs/>
          <w:spacing w:val="-1"/>
          <w:sz w:val="20"/>
          <w:u w:val="single"/>
        </w:rPr>
      </w:pPr>
      <w:r>
        <w:rPr>
          <w:rFonts w:ascii="Tahoma" w:hAnsi="Tahoma"/>
          <w:b/>
          <w:bCs/>
          <w:spacing w:val="-1"/>
          <w:sz w:val="20"/>
          <w:u w:val="single"/>
        </w:rPr>
        <w:t>May:</w:t>
      </w:r>
    </w:p>
    <w:p w:rsidR="00810171" w:rsidRDefault="00810171">
      <w:pPr>
        <w:numPr>
          <w:ilvl w:val="0"/>
          <w:numId w:val="4"/>
        </w:numPr>
        <w:tabs>
          <w:tab w:val="left" w:pos="-720"/>
          <w:tab w:val="left" w:pos="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Meet with Division to review/finalize schedules by end of month</w:t>
      </w:r>
    </w:p>
    <w:p w:rsidR="00810171" w:rsidRDefault="00810171">
      <w:pPr>
        <w:numPr>
          <w:ilvl w:val="0"/>
          <w:numId w:val="4"/>
        </w:numPr>
        <w:tabs>
          <w:tab w:val="left" w:pos="-720"/>
          <w:tab w:val="left" w:pos="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Submit event information to the Schedule of Events Chairperson for inclusion</w:t>
      </w:r>
    </w:p>
    <w:p w:rsidR="00810171" w:rsidRDefault="00810171">
      <w:p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</w:p>
    <w:p w:rsidR="00810171" w:rsidRDefault="00810171">
      <w:p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b/>
          <w:spacing w:val="-1"/>
          <w:sz w:val="20"/>
          <w:u w:val="single"/>
        </w:rPr>
        <w:t>June:</w:t>
      </w:r>
      <w:r>
        <w:rPr>
          <w:rFonts w:ascii="Tahoma" w:hAnsi="Tahoma"/>
          <w:b/>
          <w:spacing w:val="-1"/>
          <w:sz w:val="20"/>
        </w:rPr>
        <w:t xml:space="preserve">    </w:t>
      </w:r>
    </w:p>
    <w:p w:rsidR="00810171" w:rsidRDefault="00810171">
      <w:pPr>
        <w:numPr>
          <w:ilvl w:val="0"/>
          <w:numId w:val="5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Publicize entertainment (coordinate with Public</w:t>
      </w:r>
      <w:r w:rsidR="00CC7E00">
        <w:rPr>
          <w:rFonts w:ascii="Tahoma" w:hAnsi="Tahoma"/>
          <w:spacing w:val="-1"/>
          <w:sz w:val="20"/>
        </w:rPr>
        <w:t xml:space="preserve"> Relations</w:t>
      </w:r>
      <w:r>
        <w:rPr>
          <w:rFonts w:ascii="Tahoma" w:hAnsi="Tahoma"/>
          <w:spacing w:val="-1"/>
          <w:sz w:val="20"/>
        </w:rPr>
        <w:t xml:space="preserve"> Committee)</w:t>
      </w:r>
    </w:p>
    <w:p w:rsidR="00810171" w:rsidRDefault="00810171">
      <w:pPr>
        <w:numPr>
          <w:ilvl w:val="0"/>
          <w:numId w:val="5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Secure volunteer help if needed</w:t>
      </w:r>
    </w:p>
    <w:p w:rsidR="00810171" w:rsidRDefault="00810171">
      <w:pPr>
        <w:numPr>
          <w:ilvl w:val="0"/>
          <w:numId w:val="5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Submit technical rider to sound company or individual running PA system</w:t>
      </w:r>
    </w:p>
    <w:p w:rsidR="00810171" w:rsidRDefault="00810171">
      <w:pPr>
        <w:numPr>
          <w:ilvl w:val="0"/>
          <w:numId w:val="5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Prepare to store/cover sound equipment each day</w:t>
      </w:r>
      <w:r w:rsidR="00CC7E00">
        <w:rPr>
          <w:rFonts w:ascii="Tahoma" w:hAnsi="Tahoma"/>
          <w:spacing w:val="-1"/>
          <w:sz w:val="20"/>
        </w:rPr>
        <w:t xml:space="preserve"> (sound co. should do this)</w:t>
      </w:r>
    </w:p>
    <w:p w:rsidR="008748D5" w:rsidRDefault="008748D5" w:rsidP="008748D5">
      <w:pPr>
        <w:tabs>
          <w:tab w:val="left" w:pos="-720"/>
          <w:tab w:val="left" w:pos="0"/>
        </w:tabs>
        <w:suppressAutoHyphens/>
        <w:ind w:left="360"/>
        <w:rPr>
          <w:rFonts w:ascii="Tahoma" w:hAnsi="Tahoma"/>
          <w:spacing w:val="-1"/>
          <w:sz w:val="20"/>
        </w:rPr>
      </w:pPr>
    </w:p>
    <w:p w:rsidR="008748D5" w:rsidRPr="008748D5" w:rsidRDefault="00810171" w:rsidP="008748D5">
      <w:pPr>
        <w:tabs>
          <w:tab w:val="left" w:pos="-720"/>
          <w:tab w:val="left" w:pos="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b/>
          <w:spacing w:val="-1"/>
          <w:sz w:val="20"/>
          <w:u w:val="single"/>
        </w:rPr>
        <w:t>July:</w:t>
      </w:r>
      <w:r>
        <w:rPr>
          <w:rFonts w:ascii="Tahoma" w:hAnsi="Tahoma"/>
          <w:b/>
          <w:spacing w:val="-1"/>
          <w:sz w:val="20"/>
        </w:rPr>
        <w:t xml:space="preserve">    </w:t>
      </w:r>
    </w:p>
    <w:p w:rsidR="00810171" w:rsidRDefault="00810171" w:rsidP="00810171">
      <w:pPr>
        <w:numPr>
          <w:ilvl w:val="0"/>
          <w:numId w:val="6"/>
        </w:numPr>
        <w:tabs>
          <w:tab w:val="left" w:pos="-720"/>
          <w:tab w:val="left" w:pos="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Arrange for</w:t>
      </w:r>
      <w:r w:rsidR="00E60A94">
        <w:rPr>
          <w:rFonts w:ascii="Tahoma" w:hAnsi="Tahoma"/>
          <w:spacing w:val="-1"/>
          <w:sz w:val="20"/>
        </w:rPr>
        <w:t>,</w:t>
      </w:r>
      <w:r>
        <w:rPr>
          <w:rFonts w:ascii="Tahoma" w:hAnsi="Tahoma"/>
          <w:spacing w:val="-1"/>
          <w:sz w:val="20"/>
        </w:rPr>
        <w:t xml:space="preserve"> </w:t>
      </w:r>
      <w:r w:rsidR="008748D5">
        <w:rPr>
          <w:rFonts w:ascii="Tahoma" w:hAnsi="Tahoma"/>
          <w:spacing w:val="-1"/>
          <w:sz w:val="20"/>
        </w:rPr>
        <w:t xml:space="preserve">or confirm </w:t>
      </w:r>
      <w:r>
        <w:rPr>
          <w:rFonts w:ascii="Tahoma" w:hAnsi="Tahoma"/>
          <w:spacing w:val="-1"/>
          <w:sz w:val="20"/>
        </w:rPr>
        <w:t>stages, sound equipment, and tents and their set-up, as needed (staging is in storage, see storage list)</w:t>
      </w:r>
    </w:p>
    <w:p w:rsidR="00347369" w:rsidRDefault="00347369" w:rsidP="00810171">
      <w:pPr>
        <w:numPr>
          <w:ilvl w:val="0"/>
          <w:numId w:val="6"/>
        </w:numPr>
        <w:tabs>
          <w:tab w:val="left" w:pos="-720"/>
          <w:tab w:val="left" w:pos="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Work with In-House Graphics to design a promo poster for distribution around town</w:t>
      </w:r>
    </w:p>
    <w:p w:rsidR="00810171" w:rsidRPr="00810171" w:rsidRDefault="00810171" w:rsidP="00810171">
      <w:pPr>
        <w:numPr>
          <w:ilvl w:val="0"/>
          <w:numId w:val="6"/>
        </w:numPr>
        <w:tabs>
          <w:tab w:val="left" w:pos="-720"/>
          <w:tab w:val="left" w:pos="0"/>
        </w:tabs>
        <w:suppressAutoHyphens/>
        <w:rPr>
          <w:rFonts w:ascii="Tahoma" w:hAnsi="Tahoma"/>
          <w:spacing w:val="-1"/>
          <w:sz w:val="20"/>
        </w:rPr>
      </w:pPr>
      <w:r w:rsidRPr="00810171">
        <w:rPr>
          <w:rFonts w:ascii="Tahoma" w:hAnsi="Tahoma"/>
          <w:spacing w:val="-1"/>
          <w:sz w:val="20"/>
        </w:rPr>
        <w:t>Submit payment information to the Sweet Pea office</w:t>
      </w:r>
      <w:r w:rsidR="008748D5">
        <w:rPr>
          <w:rFonts w:ascii="Tahoma" w:hAnsi="Tahoma"/>
          <w:spacing w:val="-1"/>
          <w:sz w:val="20"/>
        </w:rPr>
        <w:t>. Checks will be</w:t>
      </w:r>
      <w:r w:rsidRPr="00810171">
        <w:rPr>
          <w:rFonts w:ascii="Tahoma" w:hAnsi="Tahoma"/>
          <w:spacing w:val="-1"/>
          <w:sz w:val="20"/>
        </w:rPr>
        <w:t xml:space="preserve"> available for pick-up at the Festival to pay performers </w:t>
      </w:r>
    </w:p>
    <w:p w:rsidR="00810171" w:rsidRDefault="00810171" w:rsidP="00810171">
      <w:pPr>
        <w:numPr>
          <w:ilvl w:val="0"/>
          <w:numId w:val="6"/>
        </w:numPr>
        <w:tabs>
          <w:tab w:val="left" w:pos="-720"/>
          <w:tab w:val="left" w:pos="0"/>
        </w:tabs>
        <w:suppressAutoHyphens/>
        <w:rPr>
          <w:rFonts w:ascii="Tahoma" w:hAnsi="Tahoma"/>
          <w:spacing w:val="-1"/>
          <w:sz w:val="20"/>
        </w:rPr>
      </w:pPr>
      <w:r w:rsidRPr="00810171">
        <w:rPr>
          <w:rFonts w:ascii="Tahoma" w:hAnsi="Tahoma"/>
          <w:spacing w:val="-1"/>
          <w:sz w:val="20"/>
        </w:rPr>
        <w:t>Work with performers on how many performer passes they will need and arrange for the passes to be picked up by the performers (coordinate with Division Coordinator</w:t>
      </w:r>
      <w:r w:rsidR="00F931D9">
        <w:rPr>
          <w:rFonts w:ascii="Tahoma" w:hAnsi="Tahoma"/>
          <w:spacing w:val="-1"/>
          <w:sz w:val="20"/>
        </w:rPr>
        <w:t xml:space="preserve"> and Executive Director</w:t>
      </w:r>
      <w:r w:rsidRPr="00810171">
        <w:rPr>
          <w:rFonts w:ascii="Tahoma" w:hAnsi="Tahoma"/>
          <w:spacing w:val="-1"/>
          <w:sz w:val="20"/>
        </w:rPr>
        <w:t>)</w:t>
      </w:r>
    </w:p>
    <w:p w:rsidR="00387181" w:rsidRDefault="00387181" w:rsidP="00810171">
      <w:pPr>
        <w:numPr>
          <w:ilvl w:val="0"/>
          <w:numId w:val="6"/>
        </w:numPr>
        <w:tabs>
          <w:tab w:val="left" w:pos="-720"/>
          <w:tab w:val="left" w:pos="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 xml:space="preserve">If main performer has a hospitality rider included with their contract, </w:t>
      </w:r>
      <w:r w:rsidR="00F479AB">
        <w:rPr>
          <w:rFonts w:ascii="Tahoma" w:hAnsi="Tahoma"/>
          <w:spacing w:val="-1"/>
          <w:sz w:val="20"/>
        </w:rPr>
        <w:t xml:space="preserve">you may </w:t>
      </w:r>
      <w:r>
        <w:rPr>
          <w:rFonts w:ascii="Tahoma" w:hAnsi="Tahoma"/>
          <w:spacing w:val="-1"/>
          <w:sz w:val="20"/>
        </w:rPr>
        <w:t>submit to the Hospitality Committee</w:t>
      </w:r>
    </w:p>
    <w:p w:rsidR="00810171" w:rsidRDefault="00810171" w:rsidP="00810171">
      <w:pPr>
        <w:numPr>
          <w:ilvl w:val="0"/>
          <w:numId w:val="6"/>
        </w:numPr>
        <w:tabs>
          <w:tab w:val="left" w:pos="-720"/>
          <w:tab w:val="left" w:pos="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Arrange for water for local performers (coordinate with Hospitality Committee)</w:t>
      </w:r>
    </w:p>
    <w:p w:rsidR="00810171" w:rsidRDefault="00810171">
      <w:p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</w:p>
    <w:p w:rsidR="00810171" w:rsidRDefault="00810171">
      <w:p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b/>
          <w:spacing w:val="-1"/>
          <w:sz w:val="20"/>
          <w:u w:val="single"/>
        </w:rPr>
        <w:t>August:</w:t>
      </w:r>
    </w:p>
    <w:p w:rsidR="00810171" w:rsidRDefault="00810171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 xml:space="preserve">Obtain or be </w:t>
      </w:r>
      <w:r w:rsidR="00387181">
        <w:rPr>
          <w:rFonts w:ascii="Tahoma" w:hAnsi="Tahoma"/>
          <w:spacing w:val="-1"/>
          <w:sz w:val="20"/>
        </w:rPr>
        <w:t xml:space="preserve">the </w:t>
      </w:r>
      <w:r>
        <w:rPr>
          <w:rFonts w:ascii="Tahoma" w:hAnsi="Tahoma"/>
          <w:spacing w:val="-1"/>
          <w:sz w:val="20"/>
        </w:rPr>
        <w:t>emcee for each show/entertainer</w:t>
      </w:r>
    </w:p>
    <w:p w:rsidR="00810171" w:rsidRDefault="00810171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Oversee activities during Festival</w:t>
      </w:r>
    </w:p>
    <w:p w:rsidR="00810171" w:rsidRDefault="00810171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Dismantle and clean up area on Sunday evening</w:t>
      </w:r>
      <w:r w:rsidR="008748D5">
        <w:rPr>
          <w:rFonts w:ascii="Tahoma" w:hAnsi="Tahoma"/>
          <w:spacing w:val="-1"/>
          <w:sz w:val="20"/>
        </w:rPr>
        <w:t xml:space="preserve"> (coordinate volunteer needs with Physical Arrangements Division)</w:t>
      </w:r>
    </w:p>
    <w:p w:rsidR="00F931D9" w:rsidRDefault="00F931D9" w:rsidP="00F931D9">
      <w:pPr>
        <w:numPr>
          <w:ilvl w:val="0"/>
          <w:numId w:val="7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 w:rsidRPr="00031D77">
        <w:rPr>
          <w:rFonts w:ascii="Tahoma" w:hAnsi="Tahoma"/>
          <w:spacing w:val="-1"/>
          <w:sz w:val="20"/>
        </w:rPr>
        <w:t xml:space="preserve">Submit all individuals and business names that assisted or contributed this year to Executive Director for thank you </w:t>
      </w:r>
      <w:r>
        <w:rPr>
          <w:rFonts w:ascii="Tahoma" w:hAnsi="Tahoma"/>
          <w:spacing w:val="-1"/>
          <w:sz w:val="20"/>
        </w:rPr>
        <w:t>page on website</w:t>
      </w:r>
    </w:p>
    <w:p w:rsidR="00CC7E00" w:rsidRPr="00CC7E00" w:rsidRDefault="00CC7E00" w:rsidP="00CC7E00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textAlignment w:val="auto"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Submit feedback on this year’s events – fill out and return evaluation form distributed from office staff</w:t>
      </w:r>
    </w:p>
    <w:p w:rsidR="00810171" w:rsidRDefault="00810171">
      <w:pPr>
        <w:tabs>
          <w:tab w:val="left" w:pos="-720"/>
          <w:tab w:val="left" w:pos="0"/>
        </w:tabs>
        <w:suppressAutoHyphens/>
        <w:rPr>
          <w:rFonts w:ascii="Tahoma" w:hAnsi="Tahoma"/>
          <w:spacing w:val="-1"/>
          <w:sz w:val="20"/>
        </w:rPr>
      </w:pPr>
    </w:p>
    <w:p w:rsidR="00810171" w:rsidRDefault="00CC7E00">
      <w:pPr>
        <w:tabs>
          <w:tab w:val="left" w:pos="-720"/>
          <w:tab w:val="left" w:pos="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b/>
          <w:spacing w:val="-1"/>
          <w:sz w:val="20"/>
          <w:u w:val="single"/>
        </w:rPr>
        <w:t>August-</w:t>
      </w:r>
      <w:r w:rsidR="00810171">
        <w:rPr>
          <w:rFonts w:ascii="Tahoma" w:hAnsi="Tahoma"/>
          <w:b/>
          <w:spacing w:val="-1"/>
          <w:sz w:val="20"/>
          <w:u w:val="single"/>
        </w:rPr>
        <w:t>September:</w:t>
      </w:r>
    </w:p>
    <w:p w:rsidR="008748D5" w:rsidRDefault="00810171" w:rsidP="008748D5">
      <w:pPr>
        <w:numPr>
          <w:ilvl w:val="0"/>
          <w:numId w:val="8"/>
        </w:numPr>
        <w:tabs>
          <w:tab w:val="left" w:pos="-720"/>
        </w:tabs>
        <w:suppressAutoHyphens/>
        <w:ind w:right="-414"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Submit all invoices to the office as they are received. All receipts/personal reimbursements are due by Oct. 2</w:t>
      </w:r>
      <w:r w:rsidR="008748D5" w:rsidRPr="008748D5">
        <w:rPr>
          <w:rFonts w:ascii="Tahoma" w:hAnsi="Tahoma"/>
          <w:spacing w:val="-1"/>
          <w:sz w:val="20"/>
          <w:vertAlign w:val="superscript"/>
        </w:rPr>
        <w:t>nd</w:t>
      </w:r>
      <w:r w:rsidR="008748D5">
        <w:rPr>
          <w:rFonts w:ascii="Tahoma" w:hAnsi="Tahoma"/>
          <w:spacing w:val="-1"/>
          <w:sz w:val="20"/>
        </w:rPr>
        <w:t xml:space="preserve"> </w:t>
      </w:r>
    </w:p>
    <w:p w:rsidR="008748D5" w:rsidRDefault="008748D5" w:rsidP="008748D5">
      <w:pPr>
        <w:tabs>
          <w:tab w:val="left" w:pos="-720"/>
        </w:tabs>
        <w:suppressAutoHyphens/>
        <w:rPr>
          <w:rFonts w:ascii="Tahoma" w:hAnsi="Tahoma"/>
          <w:b/>
          <w:spacing w:val="-1"/>
          <w:sz w:val="20"/>
          <w:u w:val="single"/>
        </w:rPr>
      </w:pPr>
    </w:p>
    <w:p w:rsidR="008748D5" w:rsidRDefault="008748D5" w:rsidP="008748D5">
      <w:pPr>
        <w:tabs>
          <w:tab w:val="left" w:pos="-720"/>
        </w:tabs>
        <w:suppressAutoHyphens/>
        <w:rPr>
          <w:rFonts w:ascii="Tahoma" w:hAnsi="Tahoma"/>
          <w:b/>
          <w:spacing w:val="-1"/>
          <w:sz w:val="20"/>
          <w:u w:val="single"/>
        </w:rPr>
      </w:pPr>
    </w:p>
    <w:p w:rsidR="008748D5" w:rsidRDefault="008748D5" w:rsidP="008748D5">
      <w:pPr>
        <w:tabs>
          <w:tab w:val="left" w:pos="-720"/>
        </w:tabs>
        <w:suppressAutoHyphens/>
        <w:rPr>
          <w:rFonts w:ascii="Tahoma" w:hAnsi="Tahoma"/>
          <w:b/>
          <w:spacing w:val="-1"/>
          <w:sz w:val="20"/>
          <w:u w:val="single"/>
        </w:rPr>
      </w:pPr>
      <w:r>
        <w:rPr>
          <w:rFonts w:ascii="Tahoma" w:hAnsi="Tahoma"/>
          <w:b/>
          <w:spacing w:val="-1"/>
          <w:sz w:val="20"/>
          <w:u w:val="single"/>
        </w:rPr>
        <w:t>Contact List:</w:t>
      </w:r>
    </w:p>
    <w:p w:rsidR="008748D5" w:rsidRDefault="008748D5" w:rsidP="008748D5">
      <w:p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Sound Co.</w:t>
      </w:r>
      <w:r>
        <w:rPr>
          <w:rFonts w:ascii="Tahoma" w:hAnsi="Tahoma"/>
          <w:spacing w:val="-1"/>
          <w:sz w:val="20"/>
        </w:rPr>
        <w:tab/>
        <w:t>Jeremiah Slovarp—</w:t>
      </w:r>
      <w:proofErr w:type="spellStart"/>
      <w:r>
        <w:rPr>
          <w:rFonts w:ascii="Tahoma" w:hAnsi="Tahoma"/>
          <w:spacing w:val="-1"/>
          <w:sz w:val="20"/>
        </w:rPr>
        <w:t>Jereco</w:t>
      </w:r>
      <w:proofErr w:type="spellEnd"/>
      <w:r>
        <w:rPr>
          <w:rFonts w:ascii="Tahoma" w:hAnsi="Tahoma"/>
          <w:spacing w:val="-1"/>
          <w:sz w:val="20"/>
        </w:rPr>
        <w:t xml:space="preserve"> Studios</w:t>
      </w:r>
      <w:r>
        <w:rPr>
          <w:rFonts w:ascii="Tahoma" w:hAnsi="Tahoma"/>
          <w:spacing w:val="-1"/>
          <w:sz w:val="20"/>
        </w:rPr>
        <w:tab/>
        <w:t>586-5262</w:t>
      </w:r>
      <w:r>
        <w:rPr>
          <w:rFonts w:ascii="Tahoma" w:hAnsi="Tahoma"/>
          <w:spacing w:val="-1"/>
          <w:sz w:val="20"/>
        </w:rPr>
        <w:tab/>
      </w:r>
    </w:p>
    <w:p w:rsidR="008748D5" w:rsidRDefault="008748D5" w:rsidP="008748D5">
      <w:p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Staging</w:t>
      </w:r>
      <w:r>
        <w:rPr>
          <w:rFonts w:ascii="Tahoma" w:hAnsi="Tahoma"/>
          <w:spacing w:val="-1"/>
          <w:sz w:val="20"/>
        </w:rPr>
        <w:tab/>
      </w:r>
      <w:r>
        <w:rPr>
          <w:rFonts w:ascii="Tahoma" w:hAnsi="Tahoma"/>
          <w:spacing w:val="-1"/>
          <w:sz w:val="20"/>
        </w:rPr>
        <w:tab/>
      </w:r>
      <w:r w:rsidR="00F479AB">
        <w:rPr>
          <w:rFonts w:ascii="Tahoma" w:hAnsi="Tahoma"/>
          <w:spacing w:val="-1"/>
          <w:sz w:val="20"/>
        </w:rPr>
        <w:t xml:space="preserve">Cole Yarbrough—Rocky </w:t>
      </w:r>
      <w:proofErr w:type="spellStart"/>
      <w:r w:rsidR="00F479AB">
        <w:rPr>
          <w:rFonts w:ascii="Tahoma" w:hAnsi="Tahoma"/>
          <w:spacing w:val="-1"/>
          <w:sz w:val="20"/>
        </w:rPr>
        <w:t>Mtn</w:t>
      </w:r>
      <w:proofErr w:type="spellEnd"/>
      <w:r w:rsidR="00F479AB">
        <w:rPr>
          <w:rFonts w:ascii="Tahoma" w:hAnsi="Tahoma"/>
          <w:spacing w:val="-1"/>
          <w:sz w:val="20"/>
        </w:rPr>
        <w:t xml:space="preserve"> Rigging</w:t>
      </w:r>
      <w:r>
        <w:rPr>
          <w:rFonts w:ascii="Tahoma" w:hAnsi="Tahoma"/>
          <w:spacing w:val="-1"/>
          <w:sz w:val="20"/>
        </w:rPr>
        <w:tab/>
        <w:t>599-2399</w:t>
      </w:r>
    </w:p>
    <w:p w:rsidR="00810171" w:rsidRPr="008748D5" w:rsidRDefault="00810171" w:rsidP="008748D5">
      <w:pPr>
        <w:tabs>
          <w:tab w:val="left" w:pos="-720"/>
        </w:tabs>
        <w:suppressAutoHyphens/>
        <w:ind w:right="-414"/>
        <w:rPr>
          <w:rFonts w:ascii="Tahoma" w:hAnsi="Tahoma"/>
          <w:spacing w:val="-1"/>
          <w:sz w:val="20"/>
        </w:rPr>
      </w:pPr>
    </w:p>
    <w:p w:rsidR="008748D5" w:rsidRDefault="008748D5" w:rsidP="008748D5">
      <w:pPr>
        <w:tabs>
          <w:tab w:val="left" w:pos="-720"/>
        </w:tabs>
        <w:suppressAutoHyphens/>
        <w:ind w:right="-414"/>
        <w:rPr>
          <w:rFonts w:ascii="Tahoma" w:hAnsi="Tahoma"/>
          <w:spacing w:val="-1"/>
          <w:sz w:val="20"/>
        </w:rPr>
      </w:pPr>
    </w:p>
    <w:sectPr w:rsidR="008748D5" w:rsidSect="00364DC4">
      <w:footerReference w:type="default" r:id="rId7"/>
      <w:endnotePr>
        <w:numFmt w:val="decimal"/>
      </w:endnotePr>
      <w:pgSz w:w="12240" w:h="15840"/>
      <w:pgMar w:top="1152" w:right="1152" w:bottom="1152" w:left="1152" w:header="864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F12" w:rsidRDefault="00194F12">
      <w:pPr>
        <w:spacing w:line="20" w:lineRule="exact"/>
      </w:pPr>
    </w:p>
  </w:endnote>
  <w:endnote w:type="continuationSeparator" w:id="0">
    <w:p w:rsidR="00194F12" w:rsidRDefault="00194F12">
      <w:r>
        <w:t xml:space="preserve"> </w:t>
      </w:r>
    </w:p>
  </w:endnote>
  <w:endnote w:type="continuationNotice" w:id="1">
    <w:p w:rsidR="00194F12" w:rsidRDefault="00194F12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FEA" w:rsidRDefault="00431FEA">
    <w:pPr>
      <w:pStyle w:val="Footer"/>
      <w:jc w:val="right"/>
      <w:rPr>
        <w:rFonts w:ascii="Tahoma" w:hAnsi="Tahoma"/>
        <w:color w:val="808080"/>
        <w:sz w:val="16"/>
      </w:rPr>
    </w:pPr>
    <w:r>
      <w:rPr>
        <w:rFonts w:ascii="Tahoma" w:hAnsi="Tahoma"/>
        <w:color w:val="808080"/>
        <w:spacing w:val="-1"/>
        <w:sz w:val="16"/>
      </w:rPr>
      <w:t xml:space="preserve">Updated </w:t>
    </w:r>
    <w:r w:rsidR="00CC7E00">
      <w:rPr>
        <w:rFonts w:ascii="Tahoma" w:hAnsi="Tahoma"/>
        <w:color w:val="808080"/>
        <w:spacing w:val="-1"/>
        <w:sz w:val="16"/>
      </w:rPr>
      <w:t>September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F12" w:rsidRDefault="00194F12">
      <w:r>
        <w:separator/>
      </w:r>
    </w:p>
  </w:footnote>
  <w:footnote w:type="continuationSeparator" w:id="0">
    <w:p w:rsidR="00194F12" w:rsidRDefault="00194F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22EC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912CE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D75365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FE0005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78E1F96"/>
    <w:multiLevelType w:val="hybridMultilevel"/>
    <w:tmpl w:val="3FE25348"/>
    <w:lvl w:ilvl="0" w:tplc="73748DD0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D2D24A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1C02E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6A87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70AB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3641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609D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B495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F848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915C7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FFC06B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56C3A9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5C057A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6E6511C"/>
    <w:multiLevelType w:val="singleLevel"/>
    <w:tmpl w:val="3AC045B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0">
    <w:nsid w:val="3F1B2642"/>
    <w:multiLevelType w:val="hybridMultilevel"/>
    <w:tmpl w:val="B3DA42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0FA4D8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37C12B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67E649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D1C434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ABA34B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E492F6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0BB101D"/>
    <w:multiLevelType w:val="hybridMultilevel"/>
    <w:tmpl w:val="B01212C0"/>
    <w:lvl w:ilvl="0" w:tplc="04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70725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B3A3849"/>
    <w:multiLevelType w:val="hybridMultilevel"/>
    <w:tmpl w:val="19E6FB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DBF67CD"/>
    <w:multiLevelType w:val="hybridMultilevel"/>
    <w:tmpl w:val="DD8E3D72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9"/>
  </w:num>
  <w:num w:numId="9">
    <w:abstractNumId w:val="10"/>
  </w:num>
  <w:num w:numId="10">
    <w:abstractNumId w:val="19"/>
  </w:num>
  <w:num w:numId="11">
    <w:abstractNumId w:val="20"/>
  </w:num>
  <w:num w:numId="12">
    <w:abstractNumId w:val="7"/>
  </w:num>
  <w:num w:numId="13">
    <w:abstractNumId w:val="11"/>
  </w:num>
  <w:num w:numId="14">
    <w:abstractNumId w:val="18"/>
  </w:num>
  <w:num w:numId="15">
    <w:abstractNumId w:val="17"/>
  </w:num>
  <w:num w:numId="16">
    <w:abstractNumId w:val="8"/>
  </w:num>
  <w:num w:numId="17">
    <w:abstractNumId w:val="16"/>
  </w:num>
  <w:num w:numId="18">
    <w:abstractNumId w:val="5"/>
  </w:num>
  <w:num w:numId="19">
    <w:abstractNumId w:val="13"/>
  </w:num>
  <w:num w:numId="20">
    <w:abstractNumId w:val="15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hyphenationZone w:val="1096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810171"/>
    <w:rsid w:val="00014D9E"/>
    <w:rsid w:val="00116796"/>
    <w:rsid w:val="001255D6"/>
    <w:rsid w:val="001405FF"/>
    <w:rsid w:val="001507F9"/>
    <w:rsid w:val="00194F12"/>
    <w:rsid w:val="00283623"/>
    <w:rsid w:val="00347369"/>
    <w:rsid w:val="003540F9"/>
    <w:rsid w:val="00364DC4"/>
    <w:rsid w:val="003701AF"/>
    <w:rsid w:val="0037091F"/>
    <w:rsid w:val="00386A0C"/>
    <w:rsid w:val="00387181"/>
    <w:rsid w:val="00431FEA"/>
    <w:rsid w:val="005015F0"/>
    <w:rsid w:val="00582B69"/>
    <w:rsid w:val="00593776"/>
    <w:rsid w:val="005A0C85"/>
    <w:rsid w:val="005C0B03"/>
    <w:rsid w:val="006728A5"/>
    <w:rsid w:val="00691B6F"/>
    <w:rsid w:val="00810171"/>
    <w:rsid w:val="008748D5"/>
    <w:rsid w:val="008B460A"/>
    <w:rsid w:val="0094498E"/>
    <w:rsid w:val="00953747"/>
    <w:rsid w:val="009D4F69"/>
    <w:rsid w:val="00A57D68"/>
    <w:rsid w:val="00AA1D41"/>
    <w:rsid w:val="00AD60EC"/>
    <w:rsid w:val="00AE3A6F"/>
    <w:rsid w:val="00CC7E00"/>
    <w:rsid w:val="00D04083"/>
    <w:rsid w:val="00D76C33"/>
    <w:rsid w:val="00E25CB0"/>
    <w:rsid w:val="00E573E0"/>
    <w:rsid w:val="00E60A94"/>
    <w:rsid w:val="00E7097B"/>
    <w:rsid w:val="00E73386"/>
    <w:rsid w:val="00EB16D8"/>
    <w:rsid w:val="00EF1647"/>
    <w:rsid w:val="00F479AB"/>
    <w:rsid w:val="00F931D9"/>
    <w:rsid w:val="00F949AE"/>
    <w:rsid w:val="00FB1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DC4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364DC4"/>
  </w:style>
  <w:style w:type="character" w:styleId="EndnoteReference">
    <w:name w:val="endnote reference"/>
    <w:basedOn w:val="DefaultParagraphFont"/>
    <w:semiHidden/>
    <w:rsid w:val="00364DC4"/>
    <w:rPr>
      <w:vertAlign w:val="superscript"/>
    </w:rPr>
  </w:style>
  <w:style w:type="paragraph" w:styleId="FootnoteText">
    <w:name w:val="footnote text"/>
    <w:basedOn w:val="Normal"/>
    <w:semiHidden/>
    <w:rsid w:val="00364DC4"/>
  </w:style>
  <w:style w:type="character" w:styleId="FootnoteReference">
    <w:name w:val="footnote reference"/>
    <w:basedOn w:val="DefaultParagraphFont"/>
    <w:semiHidden/>
    <w:rsid w:val="00364DC4"/>
    <w:rPr>
      <w:vertAlign w:val="superscript"/>
    </w:rPr>
  </w:style>
  <w:style w:type="paragraph" w:styleId="TOC1">
    <w:name w:val="toc 1"/>
    <w:basedOn w:val="Normal"/>
    <w:next w:val="Normal"/>
    <w:semiHidden/>
    <w:rsid w:val="00364DC4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364DC4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364DC4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364DC4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364DC4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364DC4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364DC4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364DC4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364DC4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364DC4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364DC4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364DC4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364DC4"/>
  </w:style>
  <w:style w:type="character" w:customStyle="1" w:styleId="EquationCaption">
    <w:name w:val="_Equation Caption"/>
    <w:rsid w:val="00364DC4"/>
  </w:style>
  <w:style w:type="paragraph" w:styleId="Header">
    <w:name w:val="header"/>
    <w:basedOn w:val="Normal"/>
    <w:semiHidden/>
    <w:rsid w:val="00364D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64D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0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1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SWEET PEA COMMITTEE:  Family Entertainment </vt:lpstr>
    </vt:vector>
  </TitlesOfParts>
  <Company>MPI</Company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SWEET PEA COMMITTEE:  Family Entertainment</dc:title>
  <dc:creator>Joann Brekhus</dc:creator>
  <cp:lastModifiedBy>Executive Dirctor</cp:lastModifiedBy>
  <cp:revision>4</cp:revision>
  <cp:lastPrinted>2011-02-14T20:13:00Z</cp:lastPrinted>
  <dcterms:created xsi:type="dcterms:W3CDTF">2014-09-19T17:44:00Z</dcterms:created>
  <dcterms:modified xsi:type="dcterms:W3CDTF">2015-06-13T04:26:00Z</dcterms:modified>
</cp:coreProperties>
</file>