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BD" w:rsidRDefault="001403BD">
      <w:pPr>
        <w:suppressAutoHyphens/>
        <w:ind w:left="7200" w:right="-684" w:hanging="720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 xml:space="preserve">SWEET PEA COMMITTEE:  </w:t>
      </w:r>
      <w:r>
        <w:rPr>
          <w:rFonts w:ascii="Tahoma" w:hAnsi="Tahoma"/>
          <w:b/>
          <w:spacing w:val="-1"/>
          <w:sz w:val="20"/>
          <w:u w:val="single"/>
        </w:rPr>
        <w:t>HOSPITALITY COMMITTEE</w:t>
      </w:r>
      <w:r>
        <w:rPr>
          <w:rFonts w:ascii="Tahoma" w:hAnsi="Tahoma"/>
          <w:b/>
          <w:spacing w:val="-1"/>
          <w:sz w:val="20"/>
        </w:rPr>
        <w:tab/>
        <w:t xml:space="preserve">      TIMELINE &amp; JOB DESCRIPTION</w:t>
      </w:r>
      <w:r>
        <w:rPr>
          <w:rFonts w:ascii="Tahoma" w:hAnsi="Tahoma"/>
          <w:spacing w:val="-1"/>
          <w:sz w:val="20"/>
        </w:rPr>
        <w:tab/>
      </w:r>
    </w:p>
    <w:p w:rsidR="001403BD" w:rsidRDefault="001403BD">
      <w:pPr>
        <w:suppressAutoHyphens/>
        <w:ind w:left="7200" w:right="-684" w:hanging="7200"/>
        <w:rPr>
          <w:rFonts w:ascii="Tahoma" w:hAnsi="Tahoma"/>
          <w:spacing w:val="-1"/>
          <w:sz w:val="20"/>
        </w:rPr>
      </w:pP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Location: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 xml:space="preserve">Lindley Park; home/office; </w:t>
      </w:r>
      <w:r w:rsidR="00E70393">
        <w:rPr>
          <w:rFonts w:ascii="Tahoma" w:hAnsi="Tahoma"/>
          <w:spacing w:val="-1"/>
          <w:sz w:val="20"/>
        </w:rPr>
        <w:t>Venue</w:t>
      </w:r>
      <w:r>
        <w:rPr>
          <w:rFonts w:ascii="Tahoma" w:hAnsi="Tahoma"/>
          <w:spacing w:val="-1"/>
          <w:sz w:val="20"/>
        </w:rPr>
        <w:t xml:space="preserve"> for annual </w:t>
      </w:r>
      <w:r w:rsidR="00E70393">
        <w:rPr>
          <w:rFonts w:ascii="Tahoma" w:hAnsi="Tahoma"/>
          <w:spacing w:val="-1"/>
          <w:sz w:val="20"/>
        </w:rPr>
        <w:t>Board dinner</w:t>
      </w: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Assistance: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2-4</w:t>
      </w: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Supplies: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 w:rsidR="00EE6425">
        <w:rPr>
          <w:rFonts w:ascii="Tahoma" w:hAnsi="Tahoma"/>
          <w:spacing w:val="-1"/>
          <w:sz w:val="20"/>
        </w:rPr>
        <w:t>C</w:t>
      </w:r>
      <w:r>
        <w:rPr>
          <w:rFonts w:ascii="Tahoma" w:hAnsi="Tahoma"/>
          <w:spacing w:val="-1"/>
          <w:sz w:val="20"/>
        </w:rPr>
        <w:t xml:space="preserve">omputer, email </w:t>
      </w: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Contacts: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Businesses willing donate/discount food</w:t>
      </w:r>
    </w:p>
    <w:p w:rsidR="001403BD" w:rsidRDefault="001403BD">
      <w:pPr>
        <w:tabs>
          <w:tab w:val="left" w:pos="-72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Notes:</w:t>
      </w:r>
      <w:r>
        <w:rPr>
          <w:rFonts w:ascii="Tahoma" w:hAnsi="Tahoma"/>
          <w:b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 xml:space="preserve">Position oversees HQ food, annual </w:t>
      </w:r>
      <w:r w:rsidR="0045288F">
        <w:rPr>
          <w:rFonts w:ascii="Tahoma" w:hAnsi="Tahoma"/>
          <w:spacing w:val="-1"/>
          <w:sz w:val="20"/>
        </w:rPr>
        <w:t>Thank You dinner</w:t>
      </w:r>
      <w:r>
        <w:rPr>
          <w:rFonts w:ascii="Tahoma" w:hAnsi="Tahoma"/>
          <w:spacing w:val="-1"/>
          <w:sz w:val="20"/>
        </w:rPr>
        <w:t>, hospitality for performers</w:t>
      </w:r>
      <w:r w:rsidR="0045288F">
        <w:rPr>
          <w:rFonts w:ascii="Tahoma" w:hAnsi="Tahoma"/>
          <w:spacing w:val="-1"/>
          <w:sz w:val="20"/>
        </w:rPr>
        <w:t xml:space="preserve">, and, if desired, board meeting meals </w:t>
      </w:r>
      <w:r>
        <w:rPr>
          <w:rFonts w:ascii="Tahoma" w:hAnsi="Tahoma"/>
          <w:spacing w:val="-1"/>
          <w:sz w:val="20"/>
        </w:rPr>
        <w:t xml:space="preserve"> </w:t>
      </w: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422927" w:rsidRDefault="00422927" w:rsidP="00422927">
      <w:pPr>
        <w:tabs>
          <w:tab w:val="left" w:pos="-720"/>
        </w:tabs>
        <w:suppressAutoHyphens/>
        <w:ind w:right="-720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On-Going:</w:t>
      </w:r>
    </w:p>
    <w:p w:rsidR="0045288F" w:rsidRPr="003F1094" w:rsidRDefault="0045288F" w:rsidP="0045288F">
      <w:pPr>
        <w:numPr>
          <w:ilvl w:val="0"/>
          <w:numId w:val="16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Track the hours you’ve volunteered monthly; keep your own record to submit to the office at yearend or email your hours when requested by the office</w:t>
      </w:r>
    </w:p>
    <w:p w:rsidR="00422927" w:rsidRDefault="00AC6DE0" w:rsidP="00422927">
      <w:pPr>
        <w:numPr>
          <w:ilvl w:val="0"/>
          <w:numId w:val="1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720"/>
        <w:textAlignment w:val="baseline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Be an ambassador for the F</w:t>
      </w:r>
      <w:r w:rsidR="00422927">
        <w:rPr>
          <w:rFonts w:ascii="Tahoma" w:hAnsi="Tahoma"/>
          <w:spacing w:val="-1"/>
          <w:sz w:val="20"/>
        </w:rPr>
        <w:t xml:space="preserve">estival; recruit Festival-time volunteers and potential board member candidates </w:t>
      </w:r>
    </w:p>
    <w:p w:rsidR="00422927" w:rsidRDefault="00422927" w:rsidP="00422927">
      <w:pPr>
        <w:numPr>
          <w:ilvl w:val="0"/>
          <w:numId w:val="1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Keep Division Coordinator apprised of your progress and include him/her on documents sent to the Exec. Director for review and approval</w:t>
      </w:r>
    </w:p>
    <w:p w:rsidR="00422927" w:rsidRDefault="00422927" w:rsidP="00422927">
      <w:pPr>
        <w:numPr>
          <w:ilvl w:val="0"/>
          <w:numId w:val="16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Attend Sweet Pea Board meetings when possible</w:t>
      </w:r>
    </w:p>
    <w:p w:rsidR="00EE6425" w:rsidRPr="00EE6425" w:rsidRDefault="00EE6425" w:rsidP="00EE6425">
      <w:pPr>
        <w:numPr>
          <w:ilvl w:val="0"/>
          <w:numId w:val="16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>Review all meeting minutes for accuracy and to keep up with what’s going on if a me</w:t>
      </w:r>
      <w:r>
        <w:rPr>
          <w:rFonts w:ascii="Tahoma" w:hAnsi="Tahoma"/>
          <w:spacing w:val="-1"/>
          <w:sz w:val="20"/>
        </w:rPr>
        <w:t>eting is missed</w:t>
      </w:r>
    </w:p>
    <w:p w:rsidR="00422927" w:rsidRPr="00E953E8" w:rsidRDefault="00422927" w:rsidP="00422927">
      <w:pPr>
        <w:numPr>
          <w:ilvl w:val="0"/>
          <w:numId w:val="16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E953E8">
        <w:rPr>
          <w:rFonts w:ascii="Tahoma" w:hAnsi="Tahoma"/>
          <w:spacing w:val="-1"/>
          <w:sz w:val="20"/>
        </w:rPr>
        <w:t xml:space="preserve">Provide Exec Director with newsworthy happenings in your committee to post on </w:t>
      </w:r>
      <w:r w:rsidR="00AC6DE0">
        <w:rPr>
          <w:rFonts w:ascii="Tahoma" w:hAnsi="Tahoma"/>
          <w:spacing w:val="-1"/>
          <w:sz w:val="20"/>
        </w:rPr>
        <w:t>social media</w:t>
      </w:r>
    </w:p>
    <w:p w:rsidR="00422927" w:rsidRDefault="00422927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January</w:t>
      </w:r>
      <w:r w:rsidR="0045288F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February:</w:t>
      </w:r>
    </w:p>
    <w:p w:rsidR="00086E82" w:rsidRDefault="00086E82" w:rsidP="00086E82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the budget as prepared by the Executive Director and Finance Committee; offer input before approval by the Board</w:t>
      </w:r>
    </w:p>
    <w:p w:rsidR="001403BD" w:rsidRDefault="001403BD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Submit expense estimate budget to Secretary/Treasurer </w:t>
      </w:r>
      <w:r w:rsidR="00E84CE9">
        <w:rPr>
          <w:rFonts w:ascii="Tahoma" w:hAnsi="Tahoma"/>
          <w:spacing w:val="-1"/>
          <w:sz w:val="20"/>
        </w:rPr>
        <w:t xml:space="preserve">and Division Coordinator </w:t>
      </w:r>
      <w:r>
        <w:rPr>
          <w:rFonts w:ascii="Tahoma" w:hAnsi="Tahoma"/>
          <w:spacing w:val="-1"/>
          <w:sz w:val="20"/>
        </w:rPr>
        <w:t xml:space="preserve">before expenditures begin. </w:t>
      </w:r>
      <w:r>
        <w:rPr>
          <w:rFonts w:ascii="Tahoma" w:hAnsi="Tahoma"/>
          <w:sz w:val="20"/>
        </w:rPr>
        <w:t>Watch for the deadline on this to be given by Secretary/Treasurer each year</w:t>
      </w:r>
      <w:r w:rsidR="005B275F">
        <w:rPr>
          <w:rFonts w:ascii="Tahoma" w:hAnsi="Tahoma"/>
          <w:sz w:val="20"/>
        </w:rPr>
        <w:t>.  You will need to coordinate amounts with committees utilizing your services.</w:t>
      </w:r>
    </w:p>
    <w:p w:rsidR="001403BD" w:rsidRDefault="001403BD">
      <w:pPr>
        <w:numPr>
          <w:ilvl w:val="0"/>
          <w:numId w:val="14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Line up Committee members as needed to share in duties</w:t>
      </w: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1403BD" w:rsidRDefault="001403BD">
      <w:pPr>
        <w:pStyle w:val="Heading1"/>
      </w:pPr>
      <w:r>
        <w:t>May</w:t>
      </w:r>
      <w:r w:rsidR="00036C5C">
        <w:t>:</w:t>
      </w:r>
    </w:p>
    <w:p w:rsidR="001403BD" w:rsidRDefault="001403BD">
      <w:pPr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 “right hand” person</w:t>
      </w:r>
      <w:r w:rsidR="00E70393">
        <w:rPr>
          <w:rFonts w:ascii="Tahoma" w:hAnsi="Tahoma"/>
          <w:spacing w:val="-1"/>
          <w:sz w:val="20"/>
        </w:rPr>
        <w:t>(s)</w:t>
      </w:r>
      <w:r>
        <w:rPr>
          <w:rFonts w:ascii="Tahoma" w:hAnsi="Tahoma"/>
          <w:spacing w:val="-1"/>
          <w:sz w:val="20"/>
        </w:rPr>
        <w:t xml:space="preserve"> to help with deliveries/donations, etc</w:t>
      </w:r>
      <w:r w:rsidR="00422927">
        <w:rPr>
          <w:rFonts w:ascii="Tahoma" w:hAnsi="Tahoma"/>
          <w:spacing w:val="-1"/>
          <w:sz w:val="20"/>
        </w:rPr>
        <w:t>.</w:t>
      </w:r>
      <w:r>
        <w:rPr>
          <w:rFonts w:ascii="Tahoma" w:hAnsi="Tahoma"/>
          <w:spacing w:val="-1"/>
          <w:sz w:val="20"/>
        </w:rPr>
        <w:t xml:space="preserve"> at Festival time</w:t>
      </w: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June</w:t>
      </w:r>
      <w:r w:rsidR="0045288F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July:</w:t>
      </w:r>
    </w:p>
    <w:p w:rsidR="001403BD" w:rsidRDefault="001403BD">
      <w:pPr>
        <w:numPr>
          <w:ilvl w:val="0"/>
          <w:numId w:val="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 donation/purchase of food, drinks, and snacks needed for personnel at HQ tent during Festival. (Plan for corporate donations – most need 2-4 weeks to process requests)</w:t>
      </w:r>
      <w:r w:rsidR="0045288F">
        <w:rPr>
          <w:rFonts w:ascii="Tahoma" w:hAnsi="Tahoma"/>
          <w:spacing w:val="-1"/>
          <w:sz w:val="20"/>
        </w:rPr>
        <w:t>.</w:t>
      </w:r>
      <w:r w:rsidR="00EE6425">
        <w:rPr>
          <w:rFonts w:ascii="Tahoma" w:hAnsi="Tahoma"/>
          <w:spacing w:val="-1"/>
          <w:sz w:val="20"/>
        </w:rPr>
        <w:t xml:space="preserve"> Plan to feed 20-25 (a few less for breakfast).</w:t>
      </w:r>
    </w:p>
    <w:p w:rsidR="00E70393" w:rsidRDefault="00E70393">
      <w:pPr>
        <w:numPr>
          <w:ilvl w:val="0"/>
          <w:numId w:val="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in writing to Physical Arrangements the delivery needs and placement of the HQ Hospitality Tent</w:t>
      </w:r>
    </w:p>
    <w:p w:rsidR="00E70393" w:rsidRDefault="00E70393">
      <w:pPr>
        <w:numPr>
          <w:ilvl w:val="0"/>
          <w:numId w:val="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Coordinate the </w:t>
      </w:r>
      <w:r w:rsidR="00422927">
        <w:rPr>
          <w:rFonts w:ascii="Tahoma" w:hAnsi="Tahoma"/>
          <w:spacing w:val="-1"/>
          <w:sz w:val="20"/>
        </w:rPr>
        <w:t xml:space="preserve">annual </w:t>
      </w:r>
      <w:r w:rsidR="005B275F">
        <w:rPr>
          <w:rFonts w:ascii="Tahoma" w:hAnsi="Tahoma"/>
          <w:spacing w:val="-1"/>
          <w:sz w:val="20"/>
        </w:rPr>
        <w:t xml:space="preserve">board </w:t>
      </w:r>
      <w:r w:rsidR="00422927">
        <w:rPr>
          <w:rFonts w:ascii="Tahoma" w:hAnsi="Tahoma"/>
          <w:spacing w:val="-1"/>
          <w:sz w:val="20"/>
        </w:rPr>
        <w:t>dinner</w:t>
      </w:r>
      <w:r>
        <w:rPr>
          <w:rFonts w:ascii="Tahoma" w:hAnsi="Tahoma"/>
          <w:spacing w:val="-1"/>
          <w:sz w:val="20"/>
        </w:rPr>
        <w:t xml:space="preserve"> dates with the Executive Board; make recommendation to the Board</w:t>
      </w:r>
      <w:r w:rsidR="00AC6DE0">
        <w:rPr>
          <w:rFonts w:ascii="Tahoma" w:hAnsi="Tahoma"/>
          <w:spacing w:val="-1"/>
          <w:sz w:val="20"/>
        </w:rPr>
        <w:t>.  A potluck was held in 2012</w:t>
      </w:r>
      <w:r w:rsidR="00EE6425">
        <w:rPr>
          <w:rFonts w:ascii="Tahoma" w:hAnsi="Tahoma"/>
          <w:spacing w:val="-1"/>
          <w:sz w:val="20"/>
        </w:rPr>
        <w:t xml:space="preserve"> &amp; 2013</w:t>
      </w:r>
      <w:r w:rsidR="0045288F">
        <w:rPr>
          <w:rFonts w:ascii="Tahoma" w:hAnsi="Tahoma"/>
          <w:spacing w:val="-1"/>
          <w:sz w:val="20"/>
        </w:rPr>
        <w:t>, a catered dinner in 2014.</w:t>
      </w:r>
    </w:p>
    <w:p w:rsidR="00E70393" w:rsidRDefault="00E70393" w:rsidP="00E70393">
      <w:pPr>
        <w:numPr>
          <w:ilvl w:val="0"/>
          <w:numId w:val="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Obtain contract hospitality riders for each main performer to gather each performer’s hospitality requirements. Arrange for said hospitality (food, drinks, and rest area) for main performers (coordinate with Dance,</w:t>
      </w:r>
      <w:r w:rsidR="005B275F">
        <w:rPr>
          <w:rFonts w:ascii="Tahoma" w:hAnsi="Tahoma"/>
          <w:spacing w:val="-1"/>
          <w:sz w:val="20"/>
        </w:rPr>
        <w:t xml:space="preserve"> Theatre, Family Entertainment, </w:t>
      </w:r>
      <w:r>
        <w:rPr>
          <w:rFonts w:ascii="Tahoma" w:hAnsi="Tahoma"/>
          <w:spacing w:val="-1"/>
          <w:sz w:val="20"/>
        </w:rPr>
        <w:t>and Music)</w:t>
      </w:r>
      <w:r w:rsidR="005B275F">
        <w:rPr>
          <w:rFonts w:ascii="Tahoma" w:hAnsi="Tahoma"/>
          <w:spacing w:val="-1"/>
          <w:sz w:val="20"/>
        </w:rPr>
        <w:t xml:space="preserve"> as applicable</w:t>
      </w: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July</w:t>
      </w:r>
      <w:r w:rsidR="0045288F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August:</w:t>
      </w:r>
    </w:p>
    <w:p w:rsidR="001403BD" w:rsidRDefault="001403BD">
      <w:pPr>
        <w:numPr>
          <w:ilvl w:val="0"/>
          <w:numId w:val="6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Arrange for water </w:t>
      </w:r>
      <w:r w:rsidR="00406EDA">
        <w:rPr>
          <w:rFonts w:ascii="Tahoma" w:hAnsi="Tahoma"/>
          <w:spacing w:val="-1"/>
          <w:sz w:val="20"/>
        </w:rPr>
        <w:t xml:space="preserve">in coolers </w:t>
      </w:r>
      <w:r>
        <w:rPr>
          <w:rFonts w:ascii="Tahoma" w:hAnsi="Tahoma"/>
          <w:spacing w:val="-1"/>
          <w:sz w:val="20"/>
        </w:rPr>
        <w:t>for all performers (coordinate with Performing Arts)</w:t>
      </w:r>
    </w:p>
    <w:p w:rsidR="002E2E2D" w:rsidRDefault="001403BD">
      <w:pPr>
        <w:numPr>
          <w:ilvl w:val="0"/>
          <w:numId w:val="6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Decide on date and reserve location for annual </w:t>
      </w:r>
      <w:r w:rsidR="00422927">
        <w:rPr>
          <w:rFonts w:ascii="Tahoma" w:hAnsi="Tahoma"/>
          <w:spacing w:val="-1"/>
          <w:sz w:val="20"/>
        </w:rPr>
        <w:t>dinner</w:t>
      </w:r>
      <w:r>
        <w:rPr>
          <w:rFonts w:ascii="Tahoma" w:hAnsi="Tahoma"/>
          <w:spacing w:val="-1"/>
          <w:sz w:val="20"/>
        </w:rPr>
        <w:t xml:space="preserve"> (</w:t>
      </w:r>
      <w:r w:rsidR="005B275F">
        <w:rPr>
          <w:rFonts w:ascii="Tahoma" w:hAnsi="Tahoma"/>
          <w:spacing w:val="-1"/>
          <w:sz w:val="20"/>
        </w:rPr>
        <w:t xml:space="preserve">Coordinate </w:t>
      </w:r>
      <w:r w:rsidR="0045288F">
        <w:rPr>
          <w:rFonts w:ascii="Tahoma" w:hAnsi="Tahoma"/>
          <w:spacing w:val="-1"/>
          <w:sz w:val="20"/>
        </w:rPr>
        <w:t xml:space="preserve">budget </w:t>
      </w:r>
      <w:r w:rsidR="005B275F">
        <w:rPr>
          <w:rFonts w:ascii="Tahoma" w:hAnsi="Tahoma"/>
          <w:spacing w:val="-1"/>
          <w:sz w:val="20"/>
        </w:rPr>
        <w:t>with Secretary/Treasurer.  S</w:t>
      </w:r>
      <w:r>
        <w:rPr>
          <w:rFonts w:ascii="Tahoma" w:hAnsi="Tahoma"/>
          <w:spacing w:val="-1"/>
          <w:sz w:val="20"/>
        </w:rPr>
        <w:t xml:space="preserve">ee process file notebook for details); </w:t>
      </w:r>
      <w:r w:rsidR="002E2E2D">
        <w:rPr>
          <w:rFonts w:ascii="Tahoma" w:hAnsi="Tahoma"/>
          <w:spacing w:val="-1"/>
          <w:sz w:val="20"/>
        </w:rPr>
        <w:t>note: Executive Director must review contract before signing</w:t>
      </w:r>
    </w:p>
    <w:p w:rsidR="001403BD" w:rsidRDefault="002E2E2D">
      <w:pPr>
        <w:numPr>
          <w:ilvl w:val="0"/>
          <w:numId w:val="6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B</w:t>
      </w:r>
      <w:r w:rsidR="001403BD">
        <w:rPr>
          <w:rFonts w:ascii="Tahoma" w:hAnsi="Tahoma"/>
          <w:spacing w:val="-1"/>
          <w:sz w:val="20"/>
        </w:rPr>
        <w:t>egin selecting menu</w:t>
      </w:r>
      <w:r>
        <w:rPr>
          <w:rFonts w:ascii="Tahoma" w:hAnsi="Tahoma"/>
          <w:spacing w:val="-1"/>
          <w:sz w:val="20"/>
        </w:rPr>
        <w:t xml:space="preserve"> for </w:t>
      </w:r>
      <w:r w:rsidR="00422927">
        <w:rPr>
          <w:rFonts w:ascii="Tahoma" w:hAnsi="Tahoma"/>
          <w:spacing w:val="-1"/>
          <w:sz w:val="20"/>
        </w:rPr>
        <w:t>board dinner</w:t>
      </w:r>
      <w:r>
        <w:rPr>
          <w:rFonts w:ascii="Tahoma" w:hAnsi="Tahoma"/>
          <w:spacing w:val="-1"/>
          <w:sz w:val="20"/>
        </w:rPr>
        <w:t xml:space="preserve"> (be sure to include vegetarian </w:t>
      </w:r>
      <w:r w:rsidR="00422927">
        <w:rPr>
          <w:rFonts w:ascii="Tahoma" w:hAnsi="Tahoma"/>
          <w:spacing w:val="-1"/>
          <w:sz w:val="20"/>
        </w:rPr>
        <w:t xml:space="preserve">and gluten-free </w:t>
      </w:r>
      <w:r>
        <w:rPr>
          <w:rFonts w:ascii="Tahoma" w:hAnsi="Tahoma"/>
          <w:spacing w:val="-1"/>
          <w:sz w:val="20"/>
        </w:rPr>
        <w:t>option</w:t>
      </w:r>
      <w:r w:rsidR="00422927">
        <w:rPr>
          <w:rFonts w:ascii="Tahoma" w:hAnsi="Tahoma"/>
          <w:spacing w:val="-1"/>
          <w:sz w:val="20"/>
        </w:rPr>
        <w:t>s</w:t>
      </w:r>
      <w:r>
        <w:rPr>
          <w:rFonts w:ascii="Tahoma" w:hAnsi="Tahoma"/>
          <w:spacing w:val="-1"/>
          <w:sz w:val="20"/>
        </w:rPr>
        <w:t xml:space="preserve"> if </w:t>
      </w:r>
      <w:r w:rsidR="00422927">
        <w:rPr>
          <w:rFonts w:ascii="Tahoma" w:hAnsi="Tahoma"/>
          <w:spacing w:val="-1"/>
          <w:sz w:val="20"/>
        </w:rPr>
        <w:t>necessary</w:t>
      </w:r>
      <w:r>
        <w:rPr>
          <w:rFonts w:ascii="Tahoma" w:hAnsi="Tahoma"/>
          <w:spacing w:val="-1"/>
          <w:sz w:val="20"/>
        </w:rPr>
        <w:t>)</w:t>
      </w:r>
    </w:p>
    <w:p w:rsidR="001403BD" w:rsidRDefault="001403BD">
      <w:pPr>
        <w:numPr>
          <w:ilvl w:val="0"/>
          <w:numId w:val="6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Recruit individuals to help with </w:t>
      </w:r>
      <w:r w:rsidR="00422927">
        <w:rPr>
          <w:rFonts w:ascii="Tahoma" w:hAnsi="Tahoma"/>
          <w:spacing w:val="-1"/>
          <w:sz w:val="20"/>
        </w:rPr>
        <w:t>board dinner</w:t>
      </w:r>
      <w:r>
        <w:rPr>
          <w:rFonts w:ascii="Tahoma" w:hAnsi="Tahoma"/>
          <w:spacing w:val="-1"/>
          <w:sz w:val="20"/>
        </w:rPr>
        <w:t xml:space="preserve"> planning, as needed</w:t>
      </w: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August:</w:t>
      </w:r>
    </w:p>
    <w:p w:rsidR="001403BD" w:rsidRDefault="001403BD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Oversee or arrange for delivery of donated/purchased food, drinks, and snacks to HQ tent during the Festival:</w:t>
      </w:r>
    </w:p>
    <w:p w:rsidR="001403BD" w:rsidRDefault="001403BD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Friday: lunch (varies, check with Executive Director) and dinner</w:t>
      </w:r>
    </w:p>
    <w:p w:rsidR="001403BD" w:rsidRDefault="001403BD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Saturday: breakfast foods/coffee, lunch, and dinner</w:t>
      </w:r>
    </w:p>
    <w:p w:rsidR="001403BD" w:rsidRDefault="001403BD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Sunday: break foods/coffee, lunch, and dinner (dinner is needed esp. for the clean-up crew)</w:t>
      </w:r>
    </w:p>
    <w:p w:rsidR="001403BD" w:rsidRDefault="001403BD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lastRenderedPageBreak/>
        <w:t>Oversee delivery of food and water and set-up of rest area for main performers (coordinate with Performing Arts)</w:t>
      </w:r>
    </w:p>
    <w:p w:rsidR="00E70393" w:rsidRDefault="00E7039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for/oversee delivery of prearranged hospitality needs as coordinated with Committees</w:t>
      </w:r>
    </w:p>
    <w:p w:rsidR="003A2C6A" w:rsidRDefault="003A2C6A" w:rsidP="003A2C6A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Assist with park tear down on Sunday evening, post-Festival, if possible</w:t>
      </w:r>
    </w:p>
    <w:p w:rsidR="0045288F" w:rsidRDefault="0045288F" w:rsidP="0045288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feedback on this year’s events – fill out and return evaluation form distributed from office staff</w:t>
      </w:r>
    </w:p>
    <w:p w:rsidR="0045288F" w:rsidRDefault="0045288F" w:rsidP="0045288F">
      <w:pPr>
        <w:numPr>
          <w:ilvl w:val="0"/>
          <w:numId w:val="18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 w:rsidRPr="00EE6425">
        <w:rPr>
          <w:rFonts w:ascii="Tahoma" w:hAnsi="Tahoma"/>
          <w:spacing w:val="-1"/>
          <w:sz w:val="20"/>
        </w:rPr>
        <w:t xml:space="preserve">Submit all individuals  and business names who assisted, contributed, donated, or discounted this year </w:t>
      </w:r>
      <w:r w:rsidRPr="00031D77">
        <w:rPr>
          <w:rFonts w:ascii="Tahoma" w:hAnsi="Tahoma"/>
          <w:spacing w:val="-1"/>
          <w:sz w:val="20"/>
        </w:rPr>
        <w:t xml:space="preserve">to Executive Director for thank you </w:t>
      </w:r>
      <w:r>
        <w:rPr>
          <w:rFonts w:ascii="Tahoma" w:hAnsi="Tahoma"/>
          <w:spacing w:val="-1"/>
          <w:sz w:val="20"/>
        </w:rPr>
        <w:t>page on website</w:t>
      </w:r>
    </w:p>
    <w:p w:rsidR="001403BD" w:rsidRPr="0045288F" w:rsidRDefault="001403BD" w:rsidP="0045288F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360"/>
        <w:textAlignment w:val="baseline"/>
        <w:rPr>
          <w:rFonts w:ascii="Tahoma" w:hAnsi="Tahoma"/>
          <w:spacing w:val="-1"/>
          <w:sz w:val="20"/>
        </w:rPr>
      </w:pPr>
    </w:p>
    <w:p w:rsidR="001403BD" w:rsidRDefault="0045288F">
      <w:pPr>
        <w:pStyle w:val="Heading1"/>
        <w:tabs>
          <w:tab w:val="left" w:pos="0"/>
        </w:tabs>
        <w:rPr>
          <w:bCs/>
        </w:rPr>
      </w:pPr>
      <w:r>
        <w:rPr>
          <w:bCs/>
        </w:rPr>
        <w:t>August-</w:t>
      </w:r>
      <w:r w:rsidR="001403BD">
        <w:rPr>
          <w:bCs/>
        </w:rPr>
        <w:t>September</w:t>
      </w:r>
      <w:r w:rsidR="00036C5C">
        <w:rPr>
          <w:bCs/>
        </w:rPr>
        <w:t>:</w:t>
      </w:r>
    </w:p>
    <w:p w:rsidR="001403BD" w:rsidRPr="00EE6425" w:rsidRDefault="002E2E2D" w:rsidP="00EE642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 w:rsidRPr="00EE6425">
        <w:rPr>
          <w:rFonts w:ascii="Tahoma" w:hAnsi="Tahoma"/>
          <w:spacing w:val="-1"/>
          <w:sz w:val="20"/>
        </w:rPr>
        <w:t xml:space="preserve">Select menu for </w:t>
      </w:r>
      <w:r w:rsidR="00422927" w:rsidRPr="00EE6425">
        <w:rPr>
          <w:rFonts w:ascii="Tahoma" w:hAnsi="Tahoma"/>
          <w:spacing w:val="-1"/>
          <w:sz w:val="20"/>
        </w:rPr>
        <w:t>board dinner</w:t>
      </w:r>
      <w:r w:rsidR="005B275F" w:rsidRPr="00EE6425">
        <w:rPr>
          <w:rFonts w:ascii="Tahoma" w:hAnsi="Tahoma"/>
          <w:spacing w:val="-1"/>
          <w:sz w:val="20"/>
        </w:rPr>
        <w:t>. Coordinate with Executive Director</w:t>
      </w:r>
    </w:p>
    <w:p w:rsidR="001403BD" w:rsidRDefault="001403BD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all expenses to the Sweet Pea Festival office. All personal reimbursements are due by Oct 2</w:t>
      </w:r>
      <w:r>
        <w:rPr>
          <w:rFonts w:ascii="Tahoma" w:hAnsi="Tahoma"/>
          <w:spacing w:val="-1"/>
          <w:sz w:val="20"/>
          <w:vertAlign w:val="superscript"/>
        </w:rPr>
        <w:t>nd</w:t>
      </w: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September:</w:t>
      </w:r>
    </w:p>
    <w:p w:rsidR="001403BD" w:rsidRDefault="002E2E2D" w:rsidP="001403BD">
      <w:pPr>
        <w:numPr>
          <w:ilvl w:val="0"/>
          <w:numId w:val="8"/>
        </w:numPr>
        <w:tabs>
          <w:tab w:val="clear" w:pos="3528"/>
          <w:tab w:val="left" w:pos="360"/>
        </w:tabs>
        <w:suppressAutoHyphens/>
        <w:ind w:left="360" w:hanging="360"/>
        <w:rPr>
          <w:rFonts w:ascii="Tahoma" w:hAnsi="Tahoma"/>
          <w:bCs/>
          <w:spacing w:val="-1"/>
          <w:sz w:val="20"/>
        </w:rPr>
      </w:pPr>
      <w:r>
        <w:rPr>
          <w:rFonts w:ascii="Tahoma" w:hAnsi="Tahoma"/>
          <w:bCs/>
          <w:spacing w:val="-1"/>
          <w:sz w:val="20"/>
        </w:rPr>
        <w:t xml:space="preserve">Arrange logistics </w:t>
      </w:r>
      <w:r w:rsidR="005B275F">
        <w:rPr>
          <w:rFonts w:ascii="Tahoma" w:hAnsi="Tahoma"/>
          <w:bCs/>
          <w:spacing w:val="-1"/>
          <w:sz w:val="20"/>
        </w:rPr>
        <w:t xml:space="preserve">for </w:t>
      </w:r>
      <w:r w:rsidR="001403BD">
        <w:rPr>
          <w:rFonts w:ascii="Tahoma" w:hAnsi="Tahoma"/>
          <w:bCs/>
          <w:spacing w:val="-1"/>
          <w:sz w:val="20"/>
        </w:rPr>
        <w:t xml:space="preserve">annual </w:t>
      </w:r>
      <w:r w:rsidR="00422927">
        <w:rPr>
          <w:rFonts w:ascii="Tahoma" w:hAnsi="Tahoma"/>
          <w:bCs/>
          <w:spacing w:val="-1"/>
          <w:sz w:val="20"/>
        </w:rPr>
        <w:t>dinner</w:t>
      </w:r>
      <w:r w:rsidR="001403BD">
        <w:rPr>
          <w:rFonts w:ascii="Tahoma" w:hAnsi="Tahoma"/>
          <w:bCs/>
          <w:spacing w:val="-1"/>
          <w:sz w:val="20"/>
        </w:rPr>
        <w:t xml:space="preserve"> </w:t>
      </w:r>
      <w:r>
        <w:rPr>
          <w:rFonts w:ascii="Tahoma" w:hAnsi="Tahoma"/>
          <w:bCs/>
          <w:spacing w:val="-1"/>
          <w:sz w:val="20"/>
        </w:rPr>
        <w:t xml:space="preserve">including decorations, linens, drinks, etc </w:t>
      </w:r>
      <w:r w:rsidR="001403BD">
        <w:rPr>
          <w:rFonts w:ascii="Tahoma" w:hAnsi="Tahoma"/>
          <w:bCs/>
          <w:spacing w:val="-1"/>
          <w:sz w:val="20"/>
        </w:rPr>
        <w:t>(coordinate with Executive Director); see process file notebook for details</w:t>
      </w:r>
    </w:p>
    <w:p w:rsidR="001403BD" w:rsidRDefault="001403BD" w:rsidP="001403BD">
      <w:pPr>
        <w:numPr>
          <w:ilvl w:val="0"/>
          <w:numId w:val="8"/>
        </w:numPr>
        <w:tabs>
          <w:tab w:val="clear" w:pos="3528"/>
          <w:tab w:val="left" w:pos="360"/>
        </w:tabs>
        <w:suppressAutoHyphens/>
        <w:ind w:left="360" w:hanging="360"/>
        <w:rPr>
          <w:rFonts w:ascii="Tahoma" w:hAnsi="Tahoma"/>
          <w:bCs/>
          <w:spacing w:val="-1"/>
          <w:sz w:val="20"/>
        </w:rPr>
      </w:pPr>
      <w:r>
        <w:rPr>
          <w:rFonts w:ascii="Tahoma" w:hAnsi="Tahoma"/>
          <w:bCs/>
          <w:spacing w:val="-1"/>
          <w:sz w:val="20"/>
        </w:rPr>
        <w:t>Create invitations and mail to the Board</w:t>
      </w:r>
      <w:r w:rsidR="002E2E2D">
        <w:rPr>
          <w:rFonts w:ascii="Tahoma" w:hAnsi="Tahoma"/>
          <w:bCs/>
          <w:spacing w:val="-1"/>
          <w:sz w:val="20"/>
        </w:rPr>
        <w:t xml:space="preserve"> </w:t>
      </w:r>
      <w:r w:rsidR="00422927">
        <w:rPr>
          <w:rFonts w:ascii="Tahoma" w:hAnsi="Tahoma"/>
          <w:bCs/>
          <w:spacing w:val="-1"/>
          <w:sz w:val="20"/>
        </w:rPr>
        <w:t>(E-vite has been used in the recent past)</w:t>
      </w:r>
    </w:p>
    <w:p w:rsidR="001403BD" w:rsidRDefault="001403BD" w:rsidP="001403BD">
      <w:pPr>
        <w:numPr>
          <w:ilvl w:val="0"/>
          <w:numId w:val="8"/>
        </w:numPr>
        <w:tabs>
          <w:tab w:val="clear" w:pos="3528"/>
          <w:tab w:val="left" w:pos="360"/>
        </w:tabs>
        <w:suppressAutoHyphens/>
        <w:ind w:left="360" w:hanging="360"/>
        <w:rPr>
          <w:rFonts w:ascii="Tahoma" w:hAnsi="Tahoma"/>
          <w:bCs/>
          <w:spacing w:val="-1"/>
          <w:sz w:val="20"/>
        </w:rPr>
      </w:pPr>
      <w:r>
        <w:rPr>
          <w:rFonts w:ascii="Tahoma" w:hAnsi="Tahoma"/>
          <w:bCs/>
          <w:spacing w:val="-1"/>
          <w:sz w:val="20"/>
        </w:rPr>
        <w:t>Coordinate special awards with Executive Team, if appropriate</w:t>
      </w:r>
    </w:p>
    <w:p w:rsidR="001403BD" w:rsidRDefault="001403BD" w:rsidP="001403BD">
      <w:pPr>
        <w:numPr>
          <w:ilvl w:val="0"/>
          <w:numId w:val="8"/>
        </w:numPr>
        <w:tabs>
          <w:tab w:val="clear" w:pos="3528"/>
          <w:tab w:val="left" w:pos="360"/>
        </w:tabs>
        <w:suppressAutoHyphens/>
        <w:ind w:left="360" w:hanging="360"/>
        <w:rPr>
          <w:rFonts w:ascii="Tahoma" w:hAnsi="Tahoma"/>
          <w:bCs/>
          <w:spacing w:val="-1"/>
          <w:sz w:val="20"/>
        </w:rPr>
      </w:pPr>
      <w:r>
        <w:rPr>
          <w:rFonts w:ascii="Tahoma" w:hAnsi="Tahoma"/>
          <w:bCs/>
          <w:spacing w:val="-1"/>
          <w:sz w:val="20"/>
        </w:rPr>
        <w:t xml:space="preserve">Arrange for entertainment at </w:t>
      </w:r>
      <w:r w:rsidR="00422927">
        <w:rPr>
          <w:rFonts w:ascii="Tahoma" w:hAnsi="Tahoma"/>
          <w:bCs/>
          <w:spacing w:val="-1"/>
          <w:sz w:val="20"/>
        </w:rPr>
        <w:t>dinner</w:t>
      </w:r>
      <w:r>
        <w:rPr>
          <w:rFonts w:ascii="Tahoma" w:hAnsi="Tahoma"/>
          <w:bCs/>
          <w:spacing w:val="-1"/>
          <w:sz w:val="20"/>
        </w:rPr>
        <w:t xml:space="preserve">, if appropriate; be in touch with </w:t>
      </w:r>
      <w:r w:rsidR="0045288F">
        <w:rPr>
          <w:rFonts w:ascii="Tahoma" w:hAnsi="Tahoma"/>
          <w:bCs/>
          <w:spacing w:val="-1"/>
          <w:sz w:val="20"/>
        </w:rPr>
        <w:t>Digital Media</w:t>
      </w:r>
      <w:r>
        <w:rPr>
          <w:rFonts w:ascii="Tahoma" w:hAnsi="Tahoma"/>
          <w:bCs/>
          <w:spacing w:val="-1"/>
          <w:sz w:val="20"/>
        </w:rPr>
        <w:t xml:space="preserve"> Committee on presenting their photo slideshow of the year</w:t>
      </w:r>
    </w:p>
    <w:p w:rsidR="001403BD" w:rsidRDefault="001403BD" w:rsidP="001403BD">
      <w:pPr>
        <w:numPr>
          <w:ilvl w:val="0"/>
          <w:numId w:val="8"/>
        </w:numPr>
        <w:tabs>
          <w:tab w:val="clear" w:pos="3528"/>
          <w:tab w:val="left" w:pos="360"/>
        </w:tabs>
        <w:suppressAutoHyphens/>
        <w:ind w:left="360" w:hanging="360"/>
        <w:rPr>
          <w:rFonts w:ascii="Tahoma" w:hAnsi="Tahoma"/>
          <w:bCs/>
          <w:spacing w:val="-1"/>
          <w:sz w:val="20"/>
        </w:rPr>
      </w:pPr>
      <w:r>
        <w:rPr>
          <w:rFonts w:ascii="Tahoma" w:hAnsi="Tahoma"/>
          <w:bCs/>
          <w:spacing w:val="-1"/>
          <w:sz w:val="20"/>
        </w:rPr>
        <w:t xml:space="preserve">Supervise set-up and clean up of annual </w:t>
      </w:r>
      <w:r w:rsidR="00422927">
        <w:rPr>
          <w:rFonts w:ascii="Tahoma" w:hAnsi="Tahoma"/>
          <w:bCs/>
          <w:spacing w:val="-1"/>
          <w:sz w:val="20"/>
        </w:rPr>
        <w:t>dinner</w:t>
      </w:r>
      <w:r>
        <w:rPr>
          <w:rFonts w:ascii="Tahoma" w:hAnsi="Tahoma"/>
          <w:bCs/>
          <w:spacing w:val="-1"/>
          <w:sz w:val="20"/>
        </w:rPr>
        <w:t>, if appropriate</w:t>
      </w:r>
    </w:p>
    <w:p w:rsidR="001403BD" w:rsidRDefault="001403BD" w:rsidP="001403BD">
      <w:pPr>
        <w:numPr>
          <w:ilvl w:val="0"/>
          <w:numId w:val="8"/>
        </w:numPr>
        <w:tabs>
          <w:tab w:val="clear" w:pos="3528"/>
          <w:tab w:val="left" w:pos="360"/>
        </w:tabs>
        <w:suppressAutoHyphens/>
        <w:ind w:left="360" w:hanging="360"/>
        <w:rPr>
          <w:rFonts w:ascii="Tahoma" w:hAnsi="Tahoma"/>
          <w:bCs/>
          <w:spacing w:val="-1"/>
          <w:sz w:val="20"/>
        </w:rPr>
      </w:pPr>
      <w:r>
        <w:rPr>
          <w:rFonts w:ascii="Tahoma" w:hAnsi="Tahoma"/>
          <w:bCs/>
          <w:spacing w:val="-1"/>
          <w:sz w:val="20"/>
        </w:rPr>
        <w:t xml:space="preserve">Submit paperwork to the office for payment to the </w:t>
      </w:r>
      <w:r w:rsidR="00422927">
        <w:rPr>
          <w:rFonts w:ascii="Tahoma" w:hAnsi="Tahoma"/>
          <w:bCs/>
          <w:spacing w:val="-1"/>
          <w:sz w:val="20"/>
        </w:rPr>
        <w:t>dinner</w:t>
      </w:r>
      <w:r>
        <w:rPr>
          <w:rFonts w:ascii="Tahoma" w:hAnsi="Tahoma"/>
          <w:bCs/>
          <w:spacing w:val="-1"/>
          <w:sz w:val="20"/>
        </w:rPr>
        <w:t xml:space="preserve"> location, caterer, and/or suppliers</w:t>
      </w:r>
    </w:p>
    <w:p w:rsidR="001403BD" w:rsidRDefault="001403BD" w:rsidP="001403BD">
      <w:pPr>
        <w:numPr>
          <w:ilvl w:val="0"/>
          <w:numId w:val="8"/>
        </w:numPr>
        <w:tabs>
          <w:tab w:val="clear" w:pos="3528"/>
          <w:tab w:val="left" w:pos="360"/>
        </w:tabs>
        <w:suppressAutoHyphens/>
        <w:ind w:left="360" w:hanging="360"/>
        <w:rPr>
          <w:rFonts w:ascii="Tahoma" w:hAnsi="Tahoma"/>
          <w:bCs/>
          <w:spacing w:val="-1"/>
          <w:sz w:val="20"/>
        </w:rPr>
      </w:pPr>
      <w:r>
        <w:rPr>
          <w:rFonts w:ascii="Tahoma" w:hAnsi="Tahoma"/>
          <w:bCs/>
          <w:spacing w:val="-1"/>
          <w:sz w:val="20"/>
        </w:rPr>
        <w:t xml:space="preserve">Follow up with thank you to </w:t>
      </w:r>
      <w:r w:rsidR="00422927">
        <w:rPr>
          <w:rFonts w:ascii="Tahoma" w:hAnsi="Tahoma"/>
          <w:bCs/>
          <w:spacing w:val="-1"/>
          <w:sz w:val="20"/>
        </w:rPr>
        <w:t>dinner</w:t>
      </w:r>
      <w:r>
        <w:rPr>
          <w:rFonts w:ascii="Tahoma" w:hAnsi="Tahoma"/>
          <w:bCs/>
          <w:spacing w:val="-1"/>
          <w:sz w:val="20"/>
        </w:rPr>
        <w:t xml:space="preserve"> “host” and payment received (if applicable)</w:t>
      </w:r>
    </w:p>
    <w:p w:rsidR="001403BD" w:rsidRDefault="001403BD" w:rsidP="001403BD">
      <w:pPr>
        <w:numPr>
          <w:ilvl w:val="0"/>
          <w:numId w:val="8"/>
        </w:numPr>
        <w:tabs>
          <w:tab w:val="clear" w:pos="3528"/>
          <w:tab w:val="left" w:pos="360"/>
        </w:tabs>
        <w:suppressAutoHyphens/>
        <w:ind w:left="360" w:hanging="360"/>
        <w:rPr>
          <w:rFonts w:ascii="Tahoma" w:hAnsi="Tahoma"/>
          <w:bCs/>
          <w:spacing w:val="-1"/>
          <w:sz w:val="20"/>
        </w:rPr>
      </w:pPr>
      <w:r>
        <w:rPr>
          <w:rFonts w:ascii="Tahoma" w:hAnsi="Tahoma"/>
          <w:bCs/>
          <w:spacing w:val="-1"/>
          <w:sz w:val="20"/>
        </w:rPr>
        <w:t xml:space="preserve">Submit all individuals who volunteered and businesses who contributed with the </w:t>
      </w:r>
      <w:r w:rsidR="0045288F">
        <w:rPr>
          <w:rFonts w:ascii="Tahoma" w:hAnsi="Tahoma"/>
          <w:bCs/>
          <w:spacing w:val="-1"/>
          <w:sz w:val="20"/>
        </w:rPr>
        <w:t>annual dinner</w:t>
      </w:r>
      <w:r>
        <w:rPr>
          <w:rFonts w:ascii="Tahoma" w:hAnsi="Tahoma"/>
          <w:bCs/>
          <w:spacing w:val="-1"/>
          <w:sz w:val="20"/>
        </w:rPr>
        <w:t xml:space="preserve"> to the Sweet Pea office for inclusion </w:t>
      </w:r>
      <w:r w:rsidR="00EE6425">
        <w:rPr>
          <w:rFonts w:ascii="Tahoma" w:hAnsi="Tahoma"/>
          <w:bCs/>
          <w:spacing w:val="-1"/>
          <w:sz w:val="20"/>
        </w:rPr>
        <w:t>on the website Thank You page</w:t>
      </w:r>
    </w:p>
    <w:sectPr w:rsidR="001403BD" w:rsidSect="00751A33">
      <w:footerReference w:type="default" r:id="rId8"/>
      <w:endnotePr>
        <w:numFmt w:val="decimal"/>
      </w:endnotePr>
      <w:pgSz w:w="12240" w:h="15840"/>
      <w:pgMar w:top="1152" w:right="1152" w:bottom="900" w:left="1152" w:header="1440" w:footer="88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4A6" w:rsidRDefault="00C014A6">
      <w:pPr>
        <w:spacing w:line="20" w:lineRule="exact"/>
      </w:pPr>
    </w:p>
  </w:endnote>
  <w:endnote w:type="continuationSeparator" w:id="0">
    <w:p w:rsidR="00C014A6" w:rsidRDefault="00C014A6">
      <w:r>
        <w:t xml:space="preserve"> </w:t>
      </w:r>
    </w:p>
  </w:endnote>
  <w:endnote w:type="continuationNotice" w:id="1">
    <w:p w:rsidR="00C014A6" w:rsidRDefault="00C014A6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BD" w:rsidRDefault="001403BD">
    <w:pPr>
      <w:pStyle w:val="Footer"/>
      <w:jc w:val="right"/>
      <w:rPr>
        <w:rFonts w:ascii="Tahoma" w:hAnsi="Tahoma"/>
        <w:color w:val="808080"/>
        <w:sz w:val="16"/>
      </w:rPr>
    </w:pPr>
    <w:r>
      <w:rPr>
        <w:rFonts w:ascii="Tahoma" w:hAnsi="Tahoma"/>
        <w:color w:val="808080"/>
        <w:sz w:val="16"/>
      </w:rPr>
      <w:t xml:space="preserve">Updated </w:t>
    </w:r>
    <w:r w:rsidR="0045288F">
      <w:rPr>
        <w:rFonts w:ascii="Tahoma" w:hAnsi="Tahoma"/>
        <w:color w:val="808080"/>
        <w:sz w:val="16"/>
      </w:rPr>
      <w:t>September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4A6" w:rsidRDefault="00C014A6">
      <w:r>
        <w:separator/>
      </w:r>
    </w:p>
  </w:footnote>
  <w:footnote w:type="continuationSeparator" w:id="0">
    <w:p w:rsidR="00C014A6" w:rsidRDefault="00C01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06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5C78B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8E60E7"/>
    <w:multiLevelType w:val="hybridMultilevel"/>
    <w:tmpl w:val="A2EA5FE4"/>
    <w:lvl w:ilvl="0" w:tplc="ECCAC0EE">
      <w:start w:val="1"/>
      <w:numFmt w:val="bullet"/>
      <w:lvlText w:val=""/>
      <w:lvlJc w:val="left"/>
      <w:pPr>
        <w:tabs>
          <w:tab w:val="num" w:pos="3528"/>
        </w:tabs>
        <w:ind w:left="3528" w:hanging="648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5224E"/>
    <w:multiLevelType w:val="singleLevel"/>
    <w:tmpl w:val="D13C921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4">
    <w:nsid w:val="3A7844B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2A43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D043E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23294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0FA4D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67E6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47B185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585623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535EB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ABA34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BE90AE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001E2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ED0758"/>
    <w:multiLevelType w:val="singleLevel"/>
    <w:tmpl w:val="D13C921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9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7"/>
  </w:num>
  <w:num w:numId="7">
    <w:abstractNumId w:val="12"/>
  </w:num>
  <w:num w:numId="8">
    <w:abstractNumId w:val="2"/>
  </w:num>
  <w:num w:numId="9">
    <w:abstractNumId w:val="11"/>
  </w:num>
  <w:num w:numId="10">
    <w:abstractNumId w:val="4"/>
  </w:num>
  <w:num w:numId="11">
    <w:abstractNumId w:val="13"/>
  </w:num>
  <w:num w:numId="12">
    <w:abstractNumId w:val="5"/>
  </w:num>
  <w:num w:numId="13">
    <w:abstractNumId w:val="15"/>
  </w:num>
  <w:num w:numId="14">
    <w:abstractNumId w:val="8"/>
  </w:num>
  <w:num w:numId="15">
    <w:abstractNumId w:val="19"/>
  </w:num>
  <w:num w:numId="16">
    <w:abstractNumId w:val="16"/>
  </w:num>
  <w:num w:numId="17">
    <w:abstractNumId w:val="1"/>
  </w:num>
  <w:num w:numId="18">
    <w:abstractNumId w:val="9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1403BD"/>
    <w:rsid w:val="00036C5C"/>
    <w:rsid w:val="00084E0A"/>
    <w:rsid w:val="00086E82"/>
    <w:rsid w:val="0011056D"/>
    <w:rsid w:val="001403BD"/>
    <w:rsid w:val="001803A5"/>
    <w:rsid w:val="002B6EB2"/>
    <w:rsid w:val="002E2E2D"/>
    <w:rsid w:val="00395348"/>
    <w:rsid w:val="003A2C6A"/>
    <w:rsid w:val="00406EDA"/>
    <w:rsid w:val="00422927"/>
    <w:rsid w:val="0045288F"/>
    <w:rsid w:val="004A7321"/>
    <w:rsid w:val="005B275F"/>
    <w:rsid w:val="006C3CDB"/>
    <w:rsid w:val="00716CBA"/>
    <w:rsid w:val="00751A33"/>
    <w:rsid w:val="00834FD7"/>
    <w:rsid w:val="008D1EB0"/>
    <w:rsid w:val="0092788F"/>
    <w:rsid w:val="009E027B"/>
    <w:rsid w:val="00A66A82"/>
    <w:rsid w:val="00AC6DE0"/>
    <w:rsid w:val="00C014A6"/>
    <w:rsid w:val="00C85025"/>
    <w:rsid w:val="00D10C8D"/>
    <w:rsid w:val="00DD4A86"/>
    <w:rsid w:val="00E351C0"/>
    <w:rsid w:val="00E70393"/>
    <w:rsid w:val="00E84CE9"/>
    <w:rsid w:val="00EE6425"/>
    <w:rsid w:val="00F13A9E"/>
    <w:rsid w:val="00F2301C"/>
    <w:rsid w:val="00FA3C87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33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751A33"/>
    <w:pPr>
      <w:keepNext/>
      <w:tabs>
        <w:tab w:val="left" w:pos="-720"/>
      </w:tabs>
      <w:suppressAutoHyphens/>
      <w:outlineLvl w:val="0"/>
    </w:pPr>
    <w:rPr>
      <w:rFonts w:ascii="Tahoma" w:hAnsi="Tahoma"/>
      <w:b/>
      <w:spacing w:val="-1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51A33"/>
  </w:style>
  <w:style w:type="character" w:styleId="EndnoteReference">
    <w:name w:val="endnote reference"/>
    <w:basedOn w:val="DefaultParagraphFont"/>
    <w:semiHidden/>
    <w:rsid w:val="00751A33"/>
    <w:rPr>
      <w:vertAlign w:val="superscript"/>
    </w:rPr>
  </w:style>
  <w:style w:type="paragraph" w:styleId="FootnoteText">
    <w:name w:val="footnote text"/>
    <w:basedOn w:val="Normal"/>
    <w:semiHidden/>
    <w:rsid w:val="00751A33"/>
  </w:style>
  <w:style w:type="character" w:styleId="FootnoteReference">
    <w:name w:val="footnote reference"/>
    <w:basedOn w:val="DefaultParagraphFont"/>
    <w:semiHidden/>
    <w:rsid w:val="00751A33"/>
    <w:rPr>
      <w:vertAlign w:val="superscript"/>
    </w:rPr>
  </w:style>
  <w:style w:type="paragraph" w:styleId="TOC1">
    <w:name w:val="toc 1"/>
    <w:basedOn w:val="Normal"/>
    <w:next w:val="Normal"/>
    <w:semiHidden/>
    <w:rsid w:val="00751A3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751A3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751A3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751A3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751A3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751A3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751A3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751A3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751A3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751A3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751A3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51A3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51A33"/>
  </w:style>
  <w:style w:type="character" w:customStyle="1" w:styleId="EquationCaption">
    <w:name w:val="_Equation Caption"/>
    <w:rsid w:val="00751A33"/>
  </w:style>
  <w:style w:type="paragraph" w:styleId="Header">
    <w:name w:val="header"/>
    <w:basedOn w:val="Normal"/>
    <w:semiHidden/>
    <w:rsid w:val="00751A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51A33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751A33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F965-525E-4E90-853B-695F71C1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PEA COMMITTEE:  HEADQUARTERS COMMITTEE                             1/97</vt:lpstr>
    </vt:vector>
  </TitlesOfParts>
  <Company>Vision 1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PEA COMMITTEE:  HEADQUARTERS COMMITTEE                             1/97</dc:title>
  <dc:creator>Joann Brekhus</dc:creator>
  <cp:lastModifiedBy>Executive Dirctor</cp:lastModifiedBy>
  <cp:revision>4</cp:revision>
  <cp:lastPrinted>2011-12-08T22:39:00Z</cp:lastPrinted>
  <dcterms:created xsi:type="dcterms:W3CDTF">2014-09-19T19:18:00Z</dcterms:created>
  <dcterms:modified xsi:type="dcterms:W3CDTF">2015-06-13T04:34:00Z</dcterms:modified>
</cp:coreProperties>
</file>